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B98" w:rsidRPr="00495FA2" w:rsidRDefault="00523B98" w:rsidP="001A411C">
      <w:pPr>
        <w:rPr>
          <w:rFonts w:ascii="Garamond" w:hAnsi="Garamond"/>
        </w:rPr>
      </w:pPr>
      <w:r w:rsidRPr="00495FA2">
        <w:rPr>
          <w:rFonts w:ascii="Garamond" w:hAnsi="Garamond"/>
        </w:rPr>
        <w:t>S. Schier</w:t>
      </w:r>
      <w:r w:rsidRPr="00495FA2">
        <w:rPr>
          <w:rFonts w:ascii="Garamond" w:hAnsi="Garamond"/>
        </w:rPr>
        <w:tab/>
      </w:r>
      <w:r w:rsidRPr="00495FA2">
        <w:rPr>
          <w:rFonts w:ascii="Garamond" w:hAnsi="Garamond"/>
        </w:rPr>
        <w:tab/>
      </w:r>
      <w:r w:rsidRPr="00495FA2">
        <w:rPr>
          <w:rFonts w:ascii="Garamond" w:hAnsi="Garamond"/>
        </w:rPr>
        <w:tab/>
      </w:r>
      <w:r w:rsidRPr="00495FA2">
        <w:rPr>
          <w:rFonts w:ascii="Garamond" w:hAnsi="Garamond"/>
        </w:rPr>
        <w:tab/>
      </w:r>
      <w:r w:rsidRPr="00495FA2">
        <w:rPr>
          <w:rFonts w:ascii="Garamond" w:hAnsi="Garamond"/>
        </w:rPr>
        <w:tab/>
      </w:r>
      <w:r w:rsidRPr="00495FA2">
        <w:rPr>
          <w:rFonts w:ascii="Garamond" w:hAnsi="Garamond"/>
        </w:rPr>
        <w:tab/>
      </w:r>
      <w:r w:rsidRPr="00495FA2">
        <w:rPr>
          <w:rFonts w:ascii="Garamond" w:hAnsi="Garamond"/>
        </w:rPr>
        <w:tab/>
      </w:r>
      <w:r w:rsidRPr="00495FA2">
        <w:rPr>
          <w:rFonts w:ascii="Garamond" w:hAnsi="Garamond"/>
        </w:rPr>
        <w:tab/>
      </w:r>
      <w:r w:rsidRPr="00495FA2">
        <w:rPr>
          <w:rFonts w:ascii="Garamond" w:hAnsi="Garamond"/>
        </w:rPr>
        <w:tab/>
        <w:t>Office Hours:</w:t>
      </w:r>
    </w:p>
    <w:p w:rsidR="00523B98" w:rsidRPr="00F816A4" w:rsidRDefault="00523B98">
      <w:pPr>
        <w:suppressAutoHyphens/>
        <w:rPr>
          <w:rFonts w:ascii="Garamond" w:hAnsi="Garamond"/>
          <w:szCs w:val="24"/>
        </w:rPr>
      </w:pPr>
      <w:r w:rsidRPr="00F816A4">
        <w:rPr>
          <w:rFonts w:ascii="Garamond" w:hAnsi="Garamond"/>
          <w:szCs w:val="24"/>
        </w:rPr>
        <w:t xml:space="preserve">414 Willis, ext. 4118                                                             </w:t>
      </w:r>
      <w:r w:rsidR="0062034D">
        <w:rPr>
          <w:rFonts w:ascii="Garamond" w:hAnsi="Garamond"/>
          <w:szCs w:val="24"/>
        </w:rPr>
        <w:t xml:space="preserve">           </w:t>
      </w:r>
      <w:r w:rsidR="00BF3030">
        <w:rPr>
          <w:rFonts w:ascii="Garamond" w:hAnsi="Garamond"/>
          <w:szCs w:val="24"/>
        </w:rPr>
        <w:t xml:space="preserve">MW  2:00-3:15; T Th </w:t>
      </w:r>
      <w:r w:rsidR="0062034D">
        <w:rPr>
          <w:rFonts w:ascii="Garamond" w:hAnsi="Garamond"/>
          <w:szCs w:val="24"/>
        </w:rPr>
        <w:t xml:space="preserve">1:00-2:10 </w:t>
      </w:r>
      <w:r w:rsidR="00BF3030">
        <w:rPr>
          <w:rFonts w:ascii="Garamond" w:hAnsi="Garamond"/>
          <w:szCs w:val="24"/>
        </w:rPr>
        <w:t xml:space="preserve"> </w:t>
      </w:r>
    </w:p>
    <w:p w:rsidR="00523B98" w:rsidRPr="00F816A4" w:rsidRDefault="00523B98">
      <w:pPr>
        <w:suppressAutoHyphens/>
        <w:rPr>
          <w:rFonts w:ascii="Garamond" w:hAnsi="Garamond"/>
          <w:szCs w:val="24"/>
        </w:rPr>
      </w:pPr>
      <w:r w:rsidRPr="00F816A4">
        <w:rPr>
          <w:rFonts w:ascii="Garamond" w:hAnsi="Garamond"/>
          <w:szCs w:val="24"/>
        </w:rPr>
        <w:t>sschier@carleton.edu</w:t>
      </w:r>
      <w:r w:rsidRPr="00F816A4">
        <w:rPr>
          <w:rFonts w:ascii="Garamond" w:hAnsi="Garamond"/>
          <w:szCs w:val="24"/>
        </w:rPr>
        <w:tab/>
      </w:r>
      <w:r w:rsidRPr="00F816A4">
        <w:rPr>
          <w:rFonts w:ascii="Garamond" w:hAnsi="Garamond"/>
          <w:szCs w:val="24"/>
        </w:rPr>
        <w:tab/>
      </w:r>
      <w:r w:rsidRPr="00F816A4">
        <w:rPr>
          <w:rFonts w:ascii="Garamond" w:hAnsi="Garamond"/>
          <w:szCs w:val="24"/>
        </w:rPr>
        <w:tab/>
      </w:r>
      <w:r w:rsidRPr="00F816A4">
        <w:rPr>
          <w:rFonts w:ascii="Garamond" w:hAnsi="Garamond"/>
          <w:szCs w:val="24"/>
        </w:rPr>
        <w:tab/>
      </w:r>
      <w:r w:rsidRPr="00F816A4">
        <w:rPr>
          <w:rFonts w:ascii="Garamond" w:hAnsi="Garamond"/>
          <w:szCs w:val="24"/>
        </w:rPr>
        <w:tab/>
        <w:t xml:space="preserve">        </w:t>
      </w:r>
      <w:r w:rsidR="00A76C7E" w:rsidRPr="00F816A4">
        <w:rPr>
          <w:rFonts w:ascii="Garamond" w:hAnsi="Garamond"/>
          <w:szCs w:val="24"/>
        </w:rPr>
        <w:tab/>
        <w:t xml:space="preserve">    </w:t>
      </w:r>
      <w:r w:rsidR="003667DB">
        <w:rPr>
          <w:rFonts w:ascii="Garamond" w:hAnsi="Garamond"/>
          <w:szCs w:val="24"/>
        </w:rPr>
        <w:t xml:space="preserve">                     Winter 2009</w:t>
      </w:r>
    </w:p>
    <w:p w:rsidR="00523B98" w:rsidRPr="00F816A4" w:rsidRDefault="00523B98">
      <w:pPr>
        <w:suppressAutoHyphens/>
        <w:rPr>
          <w:rFonts w:ascii="Garamond" w:hAnsi="Garamond"/>
          <w:szCs w:val="24"/>
        </w:rPr>
      </w:pPr>
      <w:r w:rsidRPr="00F816A4">
        <w:rPr>
          <w:rFonts w:ascii="Garamond" w:hAnsi="Garamond"/>
          <w:szCs w:val="24"/>
        </w:rPr>
        <w:t xml:space="preserve">web page:  </w:t>
      </w:r>
      <w:r w:rsidRPr="00F816A4">
        <w:rPr>
          <w:rFonts w:ascii="Garamond" w:hAnsi="Garamond"/>
          <w:szCs w:val="24"/>
        </w:rPr>
        <w:tab/>
      </w:r>
      <w:r w:rsidRPr="00F816A4">
        <w:rPr>
          <w:rFonts w:ascii="Garamond" w:hAnsi="Garamond"/>
          <w:szCs w:val="24"/>
        </w:rPr>
        <w:tab/>
      </w:r>
      <w:r w:rsidRPr="00F816A4">
        <w:rPr>
          <w:rFonts w:ascii="Garamond" w:hAnsi="Garamond"/>
          <w:szCs w:val="24"/>
        </w:rPr>
        <w:tab/>
      </w:r>
      <w:r w:rsidRPr="00F816A4">
        <w:rPr>
          <w:rFonts w:ascii="Garamond" w:hAnsi="Garamond"/>
          <w:szCs w:val="24"/>
        </w:rPr>
        <w:tab/>
      </w:r>
      <w:r w:rsidRPr="00F816A4">
        <w:rPr>
          <w:rFonts w:ascii="Garamond" w:hAnsi="Garamond"/>
          <w:szCs w:val="24"/>
        </w:rPr>
        <w:tab/>
      </w:r>
      <w:r w:rsidRPr="00F816A4">
        <w:rPr>
          <w:rFonts w:ascii="Garamond" w:hAnsi="Garamond"/>
          <w:szCs w:val="24"/>
        </w:rPr>
        <w:tab/>
      </w:r>
      <w:r w:rsidRPr="00F816A4">
        <w:rPr>
          <w:rFonts w:ascii="Garamond" w:hAnsi="Garamond"/>
          <w:szCs w:val="24"/>
        </w:rPr>
        <w:tab/>
      </w:r>
      <w:r w:rsidRPr="00F816A4">
        <w:rPr>
          <w:rFonts w:ascii="Garamond" w:hAnsi="Garamond"/>
          <w:szCs w:val="24"/>
        </w:rPr>
        <w:tab/>
      </w:r>
      <w:r w:rsidRPr="00F816A4">
        <w:rPr>
          <w:rFonts w:ascii="Garamond" w:hAnsi="Garamond"/>
          <w:szCs w:val="24"/>
        </w:rPr>
        <w:tab/>
        <w:t xml:space="preserve"> </w:t>
      </w:r>
    </w:p>
    <w:p w:rsidR="00523B98" w:rsidRPr="00F816A4" w:rsidRDefault="007D0CD0">
      <w:pPr>
        <w:pStyle w:val="EndnoteText"/>
        <w:suppressAutoHyphens/>
        <w:rPr>
          <w:rFonts w:ascii="Garamond" w:hAnsi="Garamond"/>
          <w:szCs w:val="24"/>
        </w:rPr>
      </w:pPr>
      <w:r w:rsidRPr="00EE6F50">
        <w:rPr>
          <w:rFonts w:ascii="Garamond" w:hAnsi="Garamond"/>
          <w:szCs w:val="24"/>
        </w:rPr>
        <w:t>http://www.acad.carleton.edu/curricular/POSC/faculty/schier/index.html</w:t>
      </w:r>
      <w:r w:rsidR="00523B98" w:rsidRPr="00F816A4">
        <w:rPr>
          <w:rFonts w:ascii="Garamond" w:hAnsi="Garamond"/>
          <w:szCs w:val="24"/>
        </w:rPr>
        <w:t xml:space="preserve">                                                  </w:t>
      </w:r>
    </w:p>
    <w:p w:rsidR="00523B98" w:rsidRPr="00F816A4" w:rsidRDefault="00523B98">
      <w:pPr>
        <w:suppressAutoHyphens/>
        <w:rPr>
          <w:rFonts w:ascii="Garamond" w:hAnsi="Garamond"/>
          <w:szCs w:val="24"/>
        </w:rPr>
      </w:pPr>
    </w:p>
    <w:p w:rsidR="00523B98" w:rsidRPr="00F816A4" w:rsidRDefault="004E2053" w:rsidP="004E2053">
      <w:pPr>
        <w:pStyle w:val="Heading1"/>
        <w:rPr>
          <w:szCs w:val="24"/>
        </w:rPr>
      </w:pPr>
      <w:r>
        <w:rPr>
          <w:szCs w:val="24"/>
        </w:rPr>
        <w:t xml:space="preserve">POSC 122  </w:t>
      </w:r>
      <w:r w:rsidR="00523B98" w:rsidRPr="00F816A4">
        <w:rPr>
          <w:szCs w:val="24"/>
        </w:rPr>
        <w:t xml:space="preserve">Politics in </w:t>
      </w:r>
      <w:smartTag w:uri="urn:schemas-microsoft-com:office:smarttags" w:element="country-region">
        <w:r w:rsidR="00523B98" w:rsidRPr="00F816A4">
          <w:rPr>
            <w:szCs w:val="24"/>
          </w:rPr>
          <w:t>America</w:t>
        </w:r>
      </w:smartTag>
      <w:r w:rsidR="00523B98" w:rsidRPr="00F816A4">
        <w:rPr>
          <w:szCs w:val="24"/>
        </w:rPr>
        <w:t xml:space="preserve">:  </w:t>
      </w:r>
      <w:smartTag w:uri="urn:schemas-microsoft-com:office:smarttags" w:element="place">
        <w:smartTag w:uri="urn:schemas-microsoft-com:office:smarttags" w:element="City">
          <w:r w:rsidR="00523B98" w:rsidRPr="00F816A4">
            <w:rPr>
              <w:szCs w:val="24"/>
            </w:rPr>
            <w:t>Liberty</w:t>
          </w:r>
        </w:smartTag>
      </w:smartTag>
      <w:r w:rsidR="00523B98" w:rsidRPr="00F816A4">
        <w:rPr>
          <w:szCs w:val="24"/>
        </w:rPr>
        <w:t xml:space="preserve"> and Equality</w:t>
      </w:r>
    </w:p>
    <w:p w:rsidR="00523B98" w:rsidRPr="00F816A4" w:rsidRDefault="00523B98">
      <w:pPr>
        <w:suppressAutoHyphens/>
        <w:rPr>
          <w:rFonts w:ascii="Garamond" w:hAnsi="Garamond"/>
          <w:szCs w:val="24"/>
        </w:rPr>
      </w:pPr>
    </w:p>
    <w:p w:rsidR="00523B98" w:rsidRPr="00F816A4" w:rsidRDefault="00523B98">
      <w:pPr>
        <w:suppressAutoHyphens/>
        <w:rPr>
          <w:rFonts w:ascii="Garamond" w:hAnsi="Garamond"/>
          <w:szCs w:val="24"/>
        </w:rPr>
      </w:pPr>
      <w:r w:rsidRPr="00F816A4">
        <w:rPr>
          <w:rFonts w:ascii="Garamond" w:hAnsi="Garamond"/>
          <w:szCs w:val="24"/>
        </w:rPr>
        <w:t>The goals of this course are four: (1) a greater understanding of your own opinions concerning political, social and economic issues in the United States; (2) an experiential understanding of the art of politics through playing two political games; (3) an assessment of the debate over free speech on campus and (4) an introduction to the empirical analysis of American politics through group analysis projects featur</w:t>
      </w:r>
      <w:r w:rsidR="00A366DF">
        <w:rPr>
          <w:rFonts w:ascii="Garamond" w:hAnsi="Garamond"/>
          <w:szCs w:val="24"/>
        </w:rPr>
        <w:t>ing data from Microcase online datasets</w:t>
      </w:r>
      <w:r w:rsidRPr="00F816A4">
        <w:rPr>
          <w:rFonts w:ascii="Garamond" w:hAnsi="Garamond"/>
          <w:szCs w:val="24"/>
        </w:rPr>
        <w:t>.</w:t>
      </w:r>
    </w:p>
    <w:p w:rsidR="00523B98" w:rsidRPr="00F816A4" w:rsidRDefault="00523B98">
      <w:pPr>
        <w:suppressAutoHyphens/>
        <w:rPr>
          <w:rFonts w:ascii="Garamond" w:hAnsi="Garamond"/>
          <w:szCs w:val="24"/>
        </w:rPr>
      </w:pPr>
    </w:p>
    <w:p w:rsidR="00523B98" w:rsidRPr="00F816A4" w:rsidRDefault="00523B98">
      <w:pPr>
        <w:suppressAutoHyphens/>
        <w:rPr>
          <w:rFonts w:ascii="Garamond" w:hAnsi="Garamond"/>
          <w:szCs w:val="24"/>
        </w:rPr>
      </w:pPr>
      <w:r w:rsidRPr="00F816A4">
        <w:rPr>
          <w:rFonts w:ascii="Garamond" w:hAnsi="Garamond"/>
          <w:szCs w:val="24"/>
        </w:rPr>
        <w:t>Final grades are calculated on the following basis:</w:t>
      </w:r>
    </w:p>
    <w:p w:rsidR="00523B98" w:rsidRPr="00F816A4" w:rsidRDefault="00523B98">
      <w:pPr>
        <w:suppressAutoHyphens/>
        <w:rPr>
          <w:rFonts w:ascii="Garamond" w:hAnsi="Garamond"/>
          <w:szCs w:val="24"/>
        </w:rPr>
      </w:pPr>
    </w:p>
    <w:p w:rsidR="00523B98" w:rsidRPr="00F816A4" w:rsidRDefault="00523B98">
      <w:pPr>
        <w:suppressAutoHyphens/>
        <w:rPr>
          <w:rFonts w:ascii="Garamond" w:hAnsi="Garamond"/>
          <w:szCs w:val="24"/>
        </w:rPr>
      </w:pPr>
      <w:r w:rsidRPr="00F816A4">
        <w:rPr>
          <w:rFonts w:ascii="Garamond" w:hAnsi="Garamond"/>
          <w:szCs w:val="24"/>
        </w:rPr>
        <w:t xml:space="preserve">Essay on political, social and economic opinions            </w:t>
      </w:r>
      <w:r w:rsidRPr="00F816A4">
        <w:rPr>
          <w:rFonts w:ascii="Garamond" w:hAnsi="Garamond"/>
          <w:szCs w:val="24"/>
        </w:rPr>
        <w:tab/>
      </w:r>
      <w:r w:rsidRPr="00F816A4">
        <w:rPr>
          <w:rFonts w:ascii="Garamond" w:hAnsi="Garamond"/>
          <w:szCs w:val="24"/>
        </w:rPr>
        <w:tab/>
        <w:t>10%  (30 points)</w:t>
      </w:r>
    </w:p>
    <w:p w:rsidR="00523B98" w:rsidRPr="00F816A4" w:rsidRDefault="00523B98">
      <w:pPr>
        <w:suppressAutoHyphens/>
        <w:rPr>
          <w:rFonts w:ascii="Garamond" w:hAnsi="Garamond"/>
          <w:szCs w:val="24"/>
        </w:rPr>
      </w:pPr>
      <w:r w:rsidRPr="00F816A4">
        <w:rPr>
          <w:rFonts w:ascii="Garamond" w:hAnsi="Garamond"/>
          <w:szCs w:val="24"/>
        </w:rPr>
        <w:t xml:space="preserve">Group project and paper on campus speech                     </w:t>
      </w:r>
      <w:r w:rsidRPr="00F816A4">
        <w:rPr>
          <w:rFonts w:ascii="Garamond" w:hAnsi="Garamond"/>
          <w:szCs w:val="24"/>
        </w:rPr>
        <w:tab/>
      </w:r>
      <w:r w:rsidRPr="00F816A4">
        <w:rPr>
          <w:rFonts w:ascii="Garamond" w:hAnsi="Garamond"/>
          <w:szCs w:val="24"/>
        </w:rPr>
        <w:tab/>
        <w:t>15%  (45 points)</w:t>
      </w:r>
    </w:p>
    <w:p w:rsidR="00523B98" w:rsidRPr="00F816A4" w:rsidRDefault="00523B98">
      <w:pPr>
        <w:suppressAutoHyphens/>
        <w:rPr>
          <w:rFonts w:ascii="Garamond" w:hAnsi="Garamond"/>
          <w:szCs w:val="24"/>
        </w:rPr>
      </w:pPr>
      <w:r w:rsidRPr="00F816A4">
        <w:rPr>
          <w:rFonts w:ascii="Garamond" w:hAnsi="Garamond"/>
          <w:szCs w:val="24"/>
        </w:rPr>
        <w:t>Midterm examination</w:t>
      </w:r>
      <w:r w:rsidRPr="00F816A4">
        <w:rPr>
          <w:rFonts w:ascii="Garamond" w:hAnsi="Garamond"/>
          <w:szCs w:val="24"/>
        </w:rPr>
        <w:tab/>
      </w:r>
      <w:r w:rsidRPr="00F816A4">
        <w:rPr>
          <w:rFonts w:ascii="Garamond" w:hAnsi="Garamond"/>
          <w:szCs w:val="24"/>
        </w:rPr>
        <w:tab/>
      </w:r>
      <w:r w:rsidRPr="00F816A4">
        <w:rPr>
          <w:rFonts w:ascii="Garamond" w:hAnsi="Garamond"/>
          <w:szCs w:val="24"/>
        </w:rPr>
        <w:tab/>
      </w:r>
      <w:r w:rsidRPr="00F816A4">
        <w:rPr>
          <w:rFonts w:ascii="Garamond" w:hAnsi="Garamond"/>
          <w:szCs w:val="24"/>
        </w:rPr>
        <w:tab/>
      </w:r>
      <w:r w:rsidRPr="00F816A4">
        <w:rPr>
          <w:rFonts w:ascii="Garamond" w:hAnsi="Garamond"/>
          <w:szCs w:val="24"/>
        </w:rPr>
        <w:tab/>
        <w:t xml:space="preserve">      </w:t>
      </w:r>
      <w:r w:rsidRPr="00F816A4">
        <w:rPr>
          <w:rFonts w:ascii="Garamond" w:hAnsi="Garamond"/>
          <w:szCs w:val="24"/>
        </w:rPr>
        <w:tab/>
      </w:r>
      <w:r w:rsidRPr="00F816A4">
        <w:rPr>
          <w:rFonts w:ascii="Garamond" w:hAnsi="Garamond"/>
          <w:szCs w:val="24"/>
        </w:rPr>
        <w:tab/>
        <w:t>30%  (90 points)</w:t>
      </w:r>
    </w:p>
    <w:p w:rsidR="00523B98" w:rsidRPr="00F816A4" w:rsidRDefault="00523B98">
      <w:pPr>
        <w:suppressAutoHyphens/>
        <w:rPr>
          <w:rFonts w:ascii="Garamond" w:hAnsi="Garamond"/>
          <w:szCs w:val="24"/>
        </w:rPr>
      </w:pPr>
      <w:r w:rsidRPr="00F816A4">
        <w:rPr>
          <w:rFonts w:ascii="Garamond" w:hAnsi="Garamond"/>
          <w:szCs w:val="24"/>
        </w:rPr>
        <w:t xml:space="preserve">Games, Group Analysis Projects and class participation </w:t>
      </w:r>
      <w:r w:rsidRPr="00F816A4">
        <w:rPr>
          <w:rFonts w:ascii="Garamond" w:hAnsi="Garamond"/>
          <w:szCs w:val="24"/>
        </w:rPr>
        <w:tab/>
      </w:r>
      <w:r w:rsidRPr="00F816A4">
        <w:rPr>
          <w:rFonts w:ascii="Garamond" w:hAnsi="Garamond"/>
          <w:szCs w:val="24"/>
        </w:rPr>
        <w:tab/>
        <w:t>15%  (45 points)</w:t>
      </w:r>
      <w:r w:rsidRPr="00F816A4">
        <w:rPr>
          <w:rFonts w:ascii="Garamond" w:hAnsi="Garamond"/>
          <w:szCs w:val="24"/>
        </w:rPr>
        <w:tab/>
      </w:r>
      <w:r w:rsidRPr="00F816A4">
        <w:rPr>
          <w:rFonts w:ascii="Garamond" w:hAnsi="Garamond"/>
          <w:szCs w:val="24"/>
        </w:rPr>
        <w:tab/>
      </w:r>
    </w:p>
    <w:p w:rsidR="00523B98" w:rsidRPr="00F816A4" w:rsidRDefault="00523B98">
      <w:pPr>
        <w:suppressAutoHyphens/>
        <w:rPr>
          <w:rFonts w:ascii="Garamond" w:hAnsi="Garamond"/>
          <w:szCs w:val="24"/>
        </w:rPr>
      </w:pPr>
      <w:r w:rsidRPr="00F816A4">
        <w:rPr>
          <w:rFonts w:ascii="Garamond" w:hAnsi="Garamond"/>
          <w:szCs w:val="24"/>
        </w:rPr>
        <w:t>Final examination (self scheduled)</w:t>
      </w:r>
      <w:r w:rsidRPr="00F816A4">
        <w:rPr>
          <w:rFonts w:ascii="Garamond" w:hAnsi="Garamond"/>
          <w:szCs w:val="24"/>
        </w:rPr>
        <w:tab/>
      </w:r>
      <w:r w:rsidRPr="00F816A4">
        <w:rPr>
          <w:rFonts w:ascii="Garamond" w:hAnsi="Garamond"/>
          <w:szCs w:val="24"/>
        </w:rPr>
        <w:tab/>
      </w:r>
      <w:r w:rsidRPr="00F816A4">
        <w:rPr>
          <w:rFonts w:ascii="Garamond" w:hAnsi="Garamond"/>
          <w:szCs w:val="24"/>
        </w:rPr>
        <w:tab/>
        <w:t xml:space="preserve">    </w:t>
      </w:r>
      <w:r w:rsidRPr="00F816A4">
        <w:rPr>
          <w:rFonts w:ascii="Garamond" w:hAnsi="Garamond"/>
          <w:szCs w:val="24"/>
        </w:rPr>
        <w:tab/>
      </w:r>
      <w:r w:rsidRPr="00F816A4">
        <w:rPr>
          <w:rFonts w:ascii="Garamond" w:hAnsi="Garamond"/>
          <w:szCs w:val="24"/>
        </w:rPr>
        <w:tab/>
        <w:t>30%  (90 points)</w:t>
      </w:r>
    </w:p>
    <w:p w:rsidR="00523B98" w:rsidRPr="00F816A4" w:rsidRDefault="00523B98">
      <w:pPr>
        <w:suppressAutoHyphens/>
        <w:rPr>
          <w:rFonts w:ascii="Garamond" w:hAnsi="Garamond"/>
          <w:szCs w:val="24"/>
        </w:rPr>
      </w:pPr>
    </w:p>
    <w:p w:rsidR="00523B98" w:rsidRPr="00F816A4" w:rsidRDefault="00523B98">
      <w:pPr>
        <w:suppressAutoHyphens/>
        <w:rPr>
          <w:rFonts w:ascii="Garamond" w:hAnsi="Garamond"/>
          <w:szCs w:val="24"/>
        </w:rPr>
      </w:pPr>
      <w:r w:rsidRPr="00F816A4">
        <w:rPr>
          <w:rFonts w:ascii="Garamond" w:hAnsi="Garamond"/>
          <w:szCs w:val="24"/>
        </w:rPr>
        <w:t>300 total points are awarded for work in this class.  270 points (90%) earns an “A,”</w:t>
      </w:r>
    </w:p>
    <w:p w:rsidR="00523B98" w:rsidRPr="00F816A4" w:rsidRDefault="00523B98">
      <w:pPr>
        <w:suppressAutoHyphens/>
        <w:rPr>
          <w:rFonts w:ascii="Garamond" w:hAnsi="Garamond"/>
          <w:szCs w:val="24"/>
        </w:rPr>
      </w:pPr>
      <w:r w:rsidRPr="00F816A4">
        <w:rPr>
          <w:rFonts w:ascii="Garamond" w:hAnsi="Garamond"/>
          <w:szCs w:val="24"/>
        </w:rPr>
        <w:t>240 points (80%) a “B,” 210 points (70%) a “C,” and 180 points (60%) a “D.”</w:t>
      </w:r>
    </w:p>
    <w:p w:rsidR="00523B98" w:rsidRPr="00F816A4" w:rsidRDefault="00523B98">
      <w:pPr>
        <w:suppressAutoHyphens/>
        <w:rPr>
          <w:rFonts w:ascii="Garamond" w:hAnsi="Garamond"/>
          <w:szCs w:val="24"/>
        </w:rPr>
      </w:pPr>
    </w:p>
    <w:p w:rsidR="00523B98" w:rsidRPr="00F816A4" w:rsidRDefault="00523B98">
      <w:pPr>
        <w:suppressAutoHyphens/>
        <w:rPr>
          <w:rFonts w:ascii="Garamond" w:hAnsi="Garamond"/>
          <w:szCs w:val="24"/>
        </w:rPr>
      </w:pPr>
      <w:r w:rsidRPr="00F816A4">
        <w:rPr>
          <w:rFonts w:ascii="Garamond" w:hAnsi="Garamond"/>
          <w:szCs w:val="24"/>
        </w:rPr>
        <w:t>The following books are required and available in the bookstore:</w:t>
      </w:r>
    </w:p>
    <w:p w:rsidR="00523B98" w:rsidRPr="00F816A4" w:rsidRDefault="00523B98">
      <w:pPr>
        <w:suppressAutoHyphens/>
        <w:rPr>
          <w:rFonts w:ascii="Garamond" w:hAnsi="Garamond"/>
          <w:szCs w:val="24"/>
        </w:rPr>
      </w:pPr>
    </w:p>
    <w:p w:rsidR="00523B98" w:rsidRPr="00F816A4" w:rsidRDefault="00523B98">
      <w:pPr>
        <w:suppressAutoHyphens/>
        <w:rPr>
          <w:rFonts w:ascii="Garamond" w:hAnsi="Garamond"/>
          <w:szCs w:val="24"/>
        </w:rPr>
      </w:pPr>
      <w:r w:rsidRPr="00F816A4">
        <w:rPr>
          <w:rFonts w:ascii="Garamond" w:hAnsi="Garamond"/>
          <w:szCs w:val="24"/>
        </w:rPr>
        <w:t>Theodore Lowi, Benjamin Ginsberg and Kenneth Shepsle, AMER</w:t>
      </w:r>
      <w:r w:rsidR="007C3CEF" w:rsidRPr="00F816A4">
        <w:rPr>
          <w:rFonts w:ascii="Garamond" w:hAnsi="Garamond"/>
          <w:szCs w:val="24"/>
        </w:rPr>
        <w:t>ICAN GOVERNMENT (</w:t>
      </w:r>
      <w:r w:rsidR="005F7E0B">
        <w:rPr>
          <w:rFonts w:ascii="Garamond" w:hAnsi="Garamond"/>
          <w:szCs w:val="24"/>
        </w:rPr>
        <w:t>core 10</w:t>
      </w:r>
      <w:r w:rsidRPr="00F816A4">
        <w:rPr>
          <w:rFonts w:ascii="Garamond" w:hAnsi="Garamond"/>
          <w:szCs w:val="24"/>
          <w:vertAlign w:val="superscript"/>
        </w:rPr>
        <w:t>th</w:t>
      </w:r>
      <w:r w:rsidR="00BF6139">
        <w:rPr>
          <w:rFonts w:ascii="Garamond" w:hAnsi="Garamond"/>
          <w:szCs w:val="24"/>
        </w:rPr>
        <w:t xml:space="preserve"> </w:t>
      </w:r>
      <w:r w:rsidRPr="00F816A4">
        <w:rPr>
          <w:rFonts w:ascii="Garamond" w:hAnsi="Garamond"/>
          <w:szCs w:val="24"/>
        </w:rPr>
        <w:t xml:space="preserve">ed.) </w:t>
      </w:r>
    </w:p>
    <w:p w:rsidR="00523B98" w:rsidRPr="00F816A4" w:rsidRDefault="00523B98">
      <w:pPr>
        <w:suppressAutoHyphens/>
        <w:rPr>
          <w:rFonts w:ascii="Garamond" w:hAnsi="Garamond"/>
          <w:szCs w:val="24"/>
        </w:rPr>
      </w:pPr>
      <w:r w:rsidRPr="00F816A4">
        <w:rPr>
          <w:rFonts w:ascii="Garamond" w:hAnsi="Garamond"/>
          <w:szCs w:val="24"/>
        </w:rPr>
        <w:t>Peter Woll, ed., AMERICAN GO</w:t>
      </w:r>
      <w:r w:rsidR="00A76C7E" w:rsidRPr="00F816A4">
        <w:rPr>
          <w:rFonts w:ascii="Garamond" w:hAnsi="Garamond"/>
          <w:szCs w:val="24"/>
        </w:rPr>
        <w:t xml:space="preserve">VERNMENT: </w:t>
      </w:r>
      <w:smartTag w:uri="urn:schemas-microsoft-com:office:smarttags" w:element="place">
        <w:smartTag w:uri="urn:schemas-microsoft-com:office:smarttags" w:element="City">
          <w:r w:rsidR="00A76C7E" w:rsidRPr="00F816A4">
            <w:rPr>
              <w:rFonts w:ascii="Garamond" w:hAnsi="Garamond"/>
              <w:szCs w:val="24"/>
            </w:rPr>
            <w:t>READINGS</w:t>
          </w:r>
        </w:smartTag>
      </w:smartTag>
      <w:r w:rsidR="008B49E2">
        <w:rPr>
          <w:rFonts w:ascii="Garamond" w:hAnsi="Garamond"/>
          <w:szCs w:val="24"/>
        </w:rPr>
        <w:t xml:space="preserve"> AND CASES (17</w:t>
      </w:r>
      <w:r w:rsidRPr="00F816A4">
        <w:rPr>
          <w:rFonts w:ascii="Garamond" w:hAnsi="Garamond"/>
          <w:szCs w:val="24"/>
        </w:rPr>
        <w:t>th ed.)</w:t>
      </w:r>
    </w:p>
    <w:p w:rsidR="00523B98" w:rsidRPr="00F816A4" w:rsidRDefault="00523B98">
      <w:pPr>
        <w:suppressAutoHyphens/>
        <w:rPr>
          <w:rFonts w:ascii="Garamond" w:hAnsi="Garamond"/>
          <w:szCs w:val="24"/>
        </w:rPr>
      </w:pPr>
      <w:r w:rsidRPr="00F816A4">
        <w:rPr>
          <w:rFonts w:ascii="Garamond" w:hAnsi="Garamond"/>
          <w:szCs w:val="24"/>
        </w:rPr>
        <w:t>Jonathan Rauch, KINDLY INQUISITORS</w:t>
      </w:r>
    </w:p>
    <w:p w:rsidR="00523B98" w:rsidRPr="00F816A4" w:rsidRDefault="00523B98">
      <w:pPr>
        <w:suppressAutoHyphens/>
        <w:rPr>
          <w:rFonts w:ascii="Garamond" w:hAnsi="Garamond"/>
          <w:szCs w:val="24"/>
        </w:rPr>
      </w:pPr>
      <w:r w:rsidRPr="00F816A4">
        <w:rPr>
          <w:rFonts w:ascii="Garamond" w:hAnsi="Garamond"/>
          <w:szCs w:val="24"/>
        </w:rPr>
        <w:t>S</w:t>
      </w:r>
      <w:r w:rsidR="00297806" w:rsidRPr="00F816A4">
        <w:rPr>
          <w:rFonts w:ascii="Garamond" w:hAnsi="Garamond"/>
          <w:szCs w:val="24"/>
        </w:rPr>
        <w:t>teven Schier, YOU CALL THIS AN ELECTION?</w:t>
      </w:r>
    </w:p>
    <w:p w:rsidR="00523B98" w:rsidRPr="00F816A4" w:rsidRDefault="00523B98">
      <w:pPr>
        <w:suppressAutoHyphens/>
        <w:rPr>
          <w:rFonts w:ascii="Garamond" w:hAnsi="Garamond"/>
          <w:szCs w:val="24"/>
        </w:rPr>
      </w:pPr>
      <w:r w:rsidRPr="00F816A4">
        <w:rPr>
          <w:rFonts w:ascii="Garamond" w:hAnsi="Garamond"/>
          <w:szCs w:val="24"/>
        </w:rPr>
        <w:t>Microcase Corporation, AMERICAN GOVERNMENT: AN INTRODUCTION USING EXPL</w:t>
      </w:r>
      <w:r w:rsidR="00331A67">
        <w:rPr>
          <w:rFonts w:ascii="Garamond" w:hAnsi="Garamond"/>
          <w:szCs w:val="24"/>
        </w:rPr>
        <w:t>ORIT (9</w:t>
      </w:r>
      <w:r w:rsidRPr="00F816A4">
        <w:rPr>
          <w:rFonts w:ascii="Garamond" w:hAnsi="Garamond"/>
          <w:szCs w:val="24"/>
          <w:vertAlign w:val="superscript"/>
        </w:rPr>
        <w:t>th</w:t>
      </w:r>
      <w:r w:rsidRPr="00F816A4">
        <w:rPr>
          <w:rFonts w:ascii="Garamond" w:hAnsi="Garamond"/>
          <w:szCs w:val="24"/>
        </w:rPr>
        <w:t xml:space="preserve"> ed.)</w:t>
      </w:r>
    </w:p>
    <w:p w:rsidR="00523B98" w:rsidRPr="00F816A4" w:rsidRDefault="00523B98">
      <w:pPr>
        <w:suppressAutoHyphens/>
        <w:rPr>
          <w:rFonts w:ascii="Garamond" w:hAnsi="Garamond"/>
          <w:szCs w:val="24"/>
        </w:rPr>
      </w:pPr>
    </w:p>
    <w:p w:rsidR="00523B98" w:rsidRPr="00F816A4" w:rsidRDefault="00523B98">
      <w:pPr>
        <w:suppressAutoHyphens/>
        <w:rPr>
          <w:rFonts w:ascii="Garamond" w:hAnsi="Garamond"/>
          <w:szCs w:val="24"/>
        </w:rPr>
      </w:pPr>
      <w:r w:rsidRPr="00F816A4">
        <w:rPr>
          <w:rFonts w:ascii="Garamond" w:hAnsi="Garamond"/>
          <w:szCs w:val="24"/>
        </w:rPr>
        <w:t>In addition, all stud</w:t>
      </w:r>
      <w:r w:rsidR="00297806" w:rsidRPr="00F816A4">
        <w:rPr>
          <w:rFonts w:ascii="Garamond" w:hAnsi="Garamond"/>
          <w:szCs w:val="24"/>
        </w:rPr>
        <w:t xml:space="preserve">ents will begin a </w:t>
      </w:r>
      <w:r w:rsidRPr="00F816A4">
        <w:rPr>
          <w:rFonts w:ascii="Garamond" w:hAnsi="Garamond"/>
          <w:szCs w:val="24"/>
        </w:rPr>
        <w:t>subscription to the WASHINGTON POST NATIONAL WEEKLY EDITION t</w:t>
      </w:r>
      <w:r w:rsidR="00297806" w:rsidRPr="00F816A4">
        <w:rPr>
          <w:rFonts w:ascii="Garamond" w:hAnsi="Garamond"/>
          <w:szCs w:val="24"/>
        </w:rPr>
        <w:t>hat I will distribute in class.  This subscription will cost each student $10.00.</w:t>
      </w:r>
      <w:r w:rsidRPr="00F816A4">
        <w:rPr>
          <w:rFonts w:ascii="Garamond" w:hAnsi="Garamond"/>
          <w:szCs w:val="24"/>
        </w:rPr>
        <w:t xml:space="preserve"> </w:t>
      </w:r>
    </w:p>
    <w:p w:rsidR="00523B98" w:rsidRPr="00F816A4" w:rsidRDefault="00523B98">
      <w:pPr>
        <w:suppressAutoHyphens/>
        <w:rPr>
          <w:rFonts w:ascii="Garamond" w:hAnsi="Garamond"/>
          <w:szCs w:val="24"/>
        </w:rPr>
      </w:pPr>
    </w:p>
    <w:p w:rsidR="00316569" w:rsidRPr="00F816A4" w:rsidRDefault="00316569">
      <w:pPr>
        <w:suppressAutoHyphens/>
        <w:rPr>
          <w:rFonts w:ascii="Garamond" w:hAnsi="Garamond"/>
          <w:szCs w:val="24"/>
        </w:rPr>
      </w:pPr>
      <w:r w:rsidRPr="00F816A4">
        <w:rPr>
          <w:rFonts w:ascii="Garamond" w:hAnsi="Garamond"/>
          <w:szCs w:val="24"/>
        </w:rPr>
        <w:t>My grading standards are as follows.  An “A” on essay examination questions and papers features clear, thorough and, above all, o</w:t>
      </w:r>
      <w:r w:rsidR="00F9584E" w:rsidRPr="00F816A4">
        <w:rPr>
          <w:rFonts w:ascii="Garamond" w:hAnsi="Garamond"/>
          <w:szCs w:val="24"/>
        </w:rPr>
        <w:t xml:space="preserve">riginal analysis of the topic.  Relatively few papers and examination essays achieve this standard.  </w:t>
      </w:r>
      <w:r w:rsidRPr="00F816A4">
        <w:rPr>
          <w:rFonts w:ascii="Garamond" w:hAnsi="Garamond"/>
          <w:szCs w:val="24"/>
        </w:rPr>
        <w:t>A “B” grade on essay examination questions and papers includes reasonably sound consideration of the topic, but an analysis that is less than fully clear, thorough and original.  “C” grades on essay examination questions and papers contain serious thematic vagueness and/or factual inaccuracies.  On identification questions on exams, an “A” features a complete and accurate answer regarding the topic and a thoughtful exploration of the implications of your answer for American politics generally.  I am likely to award “A”s, “B”s and “C”s as final grades in this class, with the modal cat</w:t>
      </w:r>
      <w:r w:rsidR="00F9584E" w:rsidRPr="00F816A4">
        <w:rPr>
          <w:rFonts w:ascii="Garamond" w:hAnsi="Garamond"/>
          <w:szCs w:val="24"/>
        </w:rPr>
        <w:t>egory probably a “B</w:t>
      </w:r>
      <w:r w:rsidRPr="00F816A4">
        <w:rPr>
          <w:rFonts w:ascii="Garamond" w:hAnsi="Garamond"/>
          <w:szCs w:val="24"/>
        </w:rPr>
        <w:t>.</w:t>
      </w:r>
      <w:r w:rsidR="00F9584E" w:rsidRPr="00F816A4">
        <w:rPr>
          <w:rFonts w:ascii="Garamond" w:hAnsi="Garamond"/>
          <w:szCs w:val="24"/>
        </w:rPr>
        <w:t>”</w:t>
      </w:r>
    </w:p>
    <w:p w:rsidR="00523B98" w:rsidRPr="00F816A4" w:rsidRDefault="00523B98" w:rsidP="007D0CD0">
      <w:pPr>
        <w:suppressAutoHyphens/>
        <w:rPr>
          <w:rFonts w:ascii="Garamond" w:hAnsi="Garamond"/>
          <w:szCs w:val="24"/>
        </w:rPr>
      </w:pPr>
      <w:r w:rsidRPr="00F816A4">
        <w:rPr>
          <w:rFonts w:ascii="Garamond" w:hAnsi="Garamond"/>
          <w:szCs w:val="24"/>
        </w:rPr>
        <w:lastRenderedPageBreak/>
        <w:t xml:space="preserve">The two political games we play </w:t>
      </w:r>
      <w:r w:rsidR="007D0CD0" w:rsidRPr="00F816A4">
        <w:rPr>
          <w:rFonts w:ascii="Garamond" w:hAnsi="Garamond"/>
          <w:szCs w:val="24"/>
        </w:rPr>
        <w:t>–</w:t>
      </w:r>
      <w:r w:rsidRPr="00F816A4">
        <w:rPr>
          <w:rFonts w:ascii="Garamond" w:hAnsi="Garamond"/>
          <w:szCs w:val="24"/>
        </w:rPr>
        <w:t xml:space="preserve"> Primitive Politics, based on John Locke’s “state of nature” and Entrepreneurs, involving the pursuit of electoral victory – allow you to experience politics in a lively, interactive fashion.  One of the short answer questions on the midterm examination will ask you to make analogies between game behavior and actual American politics.</w:t>
      </w:r>
    </w:p>
    <w:p w:rsidR="00523B98" w:rsidRPr="00F816A4" w:rsidRDefault="00523B98">
      <w:pPr>
        <w:suppressAutoHyphens/>
        <w:rPr>
          <w:rFonts w:ascii="Garamond" w:hAnsi="Garamond"/>
          <w:szCs w:val="24"/>
        </w:rPr>
      </w:pPr>
    </w:p>
    <w:p w:rsidR="00523B98" w:rsidRPr="00F816A4" w:rsidRDefault="00523B98">
      <w:pPr>
        <w:suppressAutoHyphens/>
        <w:rPr>
          <w:rFonts w:ascii="Garamond" w:hAnsi="Garamond"/>
          <w:szCs w:val="24"/>
        </w:rPr>
      </w:pPr>
      <w:r w:rsidRPr="00F816A4">
        <w:rPr>
          <w:rFonts w:ascii="Garamond" w:hAnsi="Garamond"/>
          <w:szCs w:val="24"/>
        </w:rPr>
        <w:t xml:space="preserve">The class also includes two group projects.  During week </w:t>
      </w:r>
      <w:r w:rsidR="00643A87" w:rsidRPr="00F816A4">
        <w:rPr>
          <w:rFonts w:ascii="Garamond" w:hAnsi="Garamond"/>
          <w:szCs w:val="24"/>
        </w:rPr>
        <w:t>seven</w:t>
      </w:r>
      <w:r w:rsidR="008017F9" w:rsidRPr="00F816A4">
        <w:rPr>
          <w:rFonts w:ascii="Garamond" w:hAnsi="Garamond"/>
          <w:szCs w:val="24"/>
        </w:rPr>
        <w:t>,</w:t>
      </w:r>
      <w:r w:rsidRPr="00F816A4">
        <w:rPr>
          <w:rFonts w:ascii="Garamond" w:hAnsi="Garamond"/>
          <w:szCs w:val="24"/>
        </w:rPr>
        <w:t xml:space="preserve"> we will consider the question of campus speech codes.  I will divide the class into teams, each assigned with the task of evaluating and, if necessary, revising our college's Statement on Discrimination and Academic Freedom.  This component of the course involves two class sessions.  Session one involves a lecture on the controversy.  Also during session one, the groups will meet and each will decide the appropriateness of the college's statement and which, if any, changes in its text are necessary. Teams will each present their recommendations to the class as a whole during session two.  Each team will have twenty-five minutes for their presentation.  At the end of session two, the class will decide by majority vote which of the four proposals it prefers.  After the class has </w:t>
      </w:r>
      <w:r w:rsidR="00316569" w:rsidRPr="00F816A4">
        <w:rPr>
          <w:rFonts w:ascii="Garamond" w:hAnsi="Garamond"/>
          <w:szCs w:val="24"/>
        </w:rPr>
        <w:t>voted, students must write a 4-6</w:t>
      </w:r>
      <w:r w:rsidRPr="00F816A4">
        <w:rPr>
          <w:rFonts w:ascii="Garamond" w:hAnsi="Garamond"/>
          <w:szCs w:val="24"/>
        </w:rPr>
        <w:t xml:space="preserve"> page paper explaining and defending their personal evaluation of the issue.  </w:t>
      </w:r>
    </w:p>
    <w:p w:rsidR="00523B98" w:rsidRPr="00F816A4" w:rsidRDefault="00523B98">
      <w:pPr>
        <w:suppressAutoHyphens/>
        <w:rPr>
          <w:rFonts w:ascii="Garamond" w:hAnsi="Garamond"/>
          <w:szCs w:val="24"/>
        </w:rPr>
      </w:pPr>
    </w:p>
    <w:p w:rsidR="00523B98" w:rsidRPr="00F816A4" w:rsidRDefault="00523B98">
      <w:pPr>
        <w:suppressAutoHyphens/>
        <w:rPr>
          <w:rFonts w:ascii="Garamond" w:hAnsi="Garamond"/>
          <w:szCs w:val="24"/>
        </w:rPr>
      </w:pPr>
      <w:r w:rsidRPr="00F816A4">
        <w:rPr>
          <w:rFonts w:ascii="Garamond" w:hAnsi="Garamond"/>
          <w:szCs w:val="24"/>
        </w:rPr>
        <w:t>D</w:t>
      </w:r>
      <w:r w:rsidR="00643A87" w:rsidRPr="00F816A4">
        <w:rPr>
          <w:rFonts w:ascii="Garamond" w:hAnsi="Garamond"/>
          <w:szCs w:val="24"/>
        </w:rPr>
        <w:t>uring the last week</w:t>
      </w:r>
      <w:r w:rsidR="005851B1" w:rsidRPr="00F816A4">
        <w:rPr>
          <w:rFonts w:ascii="Garamond" w:hAnsi="Garamond"/>
          <w:szCs w:val="24"/>
        </w:rPr>
        <w:t>s</w:t>
      </w:r>
      <w:r w:rsidRPr="00F816A4">
        <w:rPr>
          <w:rFonts w:ascii="Garamond" w:hAnsi="Garamond"/>
          <w:szCs w:val="24"/>
        </w:rPr>
        <w:t xml:space="preserve"> of the course, students will work in analysis teams to create group presentations based on their research.  I will assign particular groups two chapters from the Microcase text to analyze for purposes of their presentations.    Each group will t</w:t>
      </w:r>
      <w:r w:rsidR="00A366DF">
        <w:rPr>
          <w:rFonts w:ascii="Garamond" w:hAnsi="Garamond"/>
          <w:szCs w:val="24"/>
        </w:rPr>
        <w:t xml:space="preserve">hen use their online Microcase datasets </w:t>
      </w:r>
      <w:r w:rsidRPr="00F816A4">
        <w:rPr>
          <w:rFonts w:ascii="Garamond" w:hAnsi="Garamond"/>
          <w:szCs w:val="24"/>
        </w:rPr>
        <w:t xml:space="preserve">to complete the analysis exercises for their two chapters.  Then, each group </w:t>
      </w:r>
      <w:r w:rsidR="008017F9" w:rsidRPr="00F816A4">
        <w:rPr>
          <w:rFonts w:ascii="Garamond" w:hAnsi="Garamond"/>
          <w:szCs w:val="24"/>
        </w:rPr>
        <w:t>must prepare</w:t>
      </w:r>
      <w:r w:rsidRPr="00F816A4">
        <w:rPr>
          <w:rFonts w:ascii="Garamond" w:hAnsi="Garamond"/>
          <w:szCs w:val="24"/>
        </w:rPr>
        <w:t xml:space="preserve"> a </w:t>
      </w:r>
      <w:r w:rsidR="008017F9" w:rsidRPr="00F816A4">
        <w:rPr>
          <w:rFonts w:ascii="Garamond" w:hAnsi="Garamond"/>
          <w:szCs w:val="24"/>
        </w:rPr>
        <w:t>thirty-minute</w:t>
      </w:r>
      <w:r w:rsidRPr="00F816A4">
        <w:rPr>
          <w:rFonts w:ascii="Garamond" w:hAnsi="Garamond"/>
          <w:szCs w:val="24"/>
        </w:rPr>
        <w:t xml:space="preserve"> presentation (fifteen minutes on each Microcase chapter assigned to them).  The presentation must answer three questions: (1) Which findings from each chapter are most important in understanding that chapter’s topic?  (2) Why are these findings the most important for understanding the chapter’s topic?  (3)  In summary, what major new understandings about American politics result from your work on these two chapters?  </w:t>
      </w:r>
      <w:r w:rsidR="00A76C7E" w:rsidRPr="00F816A4">
        <w:rPr>
          <w:rFonts w:ascii="Garamond" w:hAnsi="Garamond"/>
          <w:szCs w:val="24"/>
        </w:rPr>
        <w:t xml:space="preserve">I recommend that you first work through the exercises at the end of your two chapters </w:t>
      </w:r>
      <w:r w:rsidR="00643A87" w:rsidRPr="00F816A4">
        <w:rPr>
          <w:rFonts w:ascii="Garamond" w:hAnsi="Garamond"/>
          <w:szCs w:val="24"/>
        </w:rPr>
        <w:t>because they often</w:t>
      </w:r>
      <w:r w:rsidR="00A76C7E" w:rsidRPr="00F816A4">
        <w:rPr>
          <w:rFonts w:ascii="Garamond" w:hAnsi="Garamond"/>
          <w:szCs w:val="24"/>
        </w:rPr>
        <w:t xml:space="preserve"> yield some important findings.  </w:t>
      </w:r>
      <w:r w:rsidR="008B5301" w:rsidRPr="00F816A4">
        <w:rPr>
          <w:rFonts w:ascii="Garamond" w:hAnsi="Garamond"/>
          <w:i/>
          <w:szCs w:val="24"/>
        </w:rPr>
        <w:t>However,</w:t>
      </w:r>
      <w:r w:rsidR="005851B1" w:rsidRPr="00F816A4">
        <w:rPr>
          <w:rFonts w:ascii="Garamond" w:hAnsi="Garamond"/>
          <w:i/>
          <w:szCs w:val="24"/>
        </w:rPr>
        <w:t xml:space="preserve"> f</w:t>
      </w:r>
      <w:r w:rsidRPr="00F816A4">
        <w:rPr>
          <w:rFonts w:ascii="Garamond" w:hAnsi="Garamond"/>
          <w:i/>
          <w:szCs w:val="24"/>
        </w:rPr>
        <w:t>eel free to go beyond each chapter’s assigned exercises when analyzing data to answer these questions</w:t>
      </w:r>
      <w:r w:rsidRPr="00F816A4">
        <w:rPr>
          <w:rFonts w:ascii="Garamond" w:hAnsi="Garamond"/>
          <w:szCs w:val="24"/>
        </w:rPr>
        <w:t xml:space="preserve">.  </w:t>
      </w:r>
      <w:r w:rsidR="00A76C7E" w:rsidRPr="00F816A4">
        <w:rPr>
          <w:rFonts w:ascii="Garamond" w:hAnsi="Garamond"/>
          <w:szCs w:val="24"/>
        </w:rPr>
        <w:t>Be sure to include the followi</w:t>
      </w:r>
      <w:r w:rsidR="005851B1" w:rsidRPr="00F816A4">
        <w:rPr>
          <w:rFonts w:ascii="Garamond" w:hAnsi="Garamond"/>
          <w:szCs w:val="24"/>
        </w:rPr>
        <w:t xml:space="preserve">ng in your group presentation: </w:t>
      </w:r>
      <w:r w:rsidR="00A76C7E" w:rsidRPr="00F816A4">
        <w:rPr>
          <w:rFonts w:ascii="Garamond" w:hAnsi="Garamond"/>
          <w:szCs w:val="24"/>
        </w:rPr>
        <w:t xml:space="preserve">control variables, directional measures of association (TauB and TauC) and measures of statistical significance.  </w:t>
      </w:r>
      <w:r w:rsidRPr="00F816A4">
        <w:rPr>
          <w:rFonts w:ascii="Garamond" w:hAnsi="Garamond"/>
          <w:szCs w:val="24"/>
        </w:rPr>
        <w:t>Your group should use the computer pro</w:t>
      </w:r>
      <w:r w:rsidR="00A76C7E" w:rsidRPr="00F816A4">
        <w:rPr>
          <w:rFonts w:ascii="Garamond" w:hAnsi="Garamond"/>
          <w:szCs w:val="24"/>
        </w:rPr>
        <w:t>jection facilities</w:t>
      </w:r>
      <w:r w:rsidR="00015822" w:rsidRPr="00F816A4">
        <w:rPr>
          <w:rFonts w:ascii="Garamond" w:hAnsi="Garamond"/>
          <w:szCs w:val="24"/>
        </w:rPr>
        <w:t xml:space="preserve"> i</w:t>
      </w:r>
      <w:r w:rsidR="005851B1" w:rsidRPr="00F816A4">
        <w:rPr>
          <w:rFonts w:ascii="Garamond" w:hAnsi="Garamond"/>
          <w:szCs w:val="24"/>
        </w:rPr>
        <w:t>n Willis 203, preferably with PowerPoint</w:t>
      </w:r>
      <w:r w:rsidR="007D0CD0">
        <w:rPr>
          <w:rFonts w:ascii="Garamond" w:hAnsi="Garamond"/>
          <w:szCs w:val="24"/>
        </w:rPr>
        <w:t>,</w:t>
      </w:r>
      <w:r w:rsidR="005851B1" w:rsidRPr="00F816A4">
        <w:rPr>
          <w:rFonts w:ascii="Garamond" w:hAnsi="Garamond"/>
          <w:szCs w:val="24"/>
        </w:rPr>
        <w:t xml:space="preserve"> </w:t>
      </w:r>
      <w:r w:rsidRPr="00F816A4">
        <w:rPr>
          <w:rFonts w:ascii="Garamond" w:hAnsi="Garamond"/>
          <w:szCs w:val="24"/>
        </w:rPr>
        <w:t>to present the most significant findings.  On the day of a group’s presentatio</w:t>
      </w:r>
      <w:r w:rsidR="00A76C7E" w:rsidRPr="00F816A4">
        <w:rPr>
          <w:rFonts w:ascii="Garamond" w:hAnsi="Garamond"/>
          <w:szCs w:val="24"/>
        </w:rPr>
        <w:t xml:space="preserve">n, each group member must hand in </w:t>
      </w:r>
      <w:r w:rsidRPr="00F816A4">
        <w:rPr>
          <w:rFonts w:ascii="Garamond" w:hAnsi="Garamond"/>
          <w:szCs w:val="24"/>
        </w:rPr>
        <w:t xml:space="preserve">a one-page report on the activities of each group member in preparing the group presentation.  </w:t>
      </w:r>
      <w:r w:rsidR="007C3CEF" w:rsidRPr="00F816A4">
        <w:rPr>
          <w:rFonts w:ascii="Garamond" w:hAnsi="Garamond"/>
          <w:szCs w:val="24"/>
        </w:rPr>
        <w:t xml:space="preserve">Each group must also hand in one set of completed exercises for their two chapters.  </w:t>
      </w:r>
      <w:r w:rsidRPr="00F816A4">
        <w:rPr>
          <w:rFonts w:ascii="Garamond" w:hAnsi="Garamond"/>
          <w:szCs w:val="24"/>
        </w:rPr>
        <w:t>Material f</w:t>
      </w:r>
      <w:r w:rsidR="00643A87" w:rsidRPr="00F816A4">
        <w:rPr>
          <w:rFonts w:ascii="Garamond" w:hAnsi="Garamond"/>
          <w:szCs w:val="24"/>
        </w:rPr>
        <w:t xml:space="preserve">rom </w:t>
      </w:r>
      <w:r w:rsidRPr="00F816A4">
        <w:rPr>
          <w:rFonts w:ascii="Garamond" w:hAnsi="Garamond"/>
          <w:szCs w:val="24"/>
        </w:rPr>
        <w:t>the student reports will be included in the final examination.</w:t>
      </w:r>
      <w:r w:rsidR="00643A87" w:rsidRPr="00F816A4">
        <w:rPr>
          <w:rFonts w:ascii="Garamond" w:hAnsi="Garamond"/>
          <w:szCs w:val="24"/>
        </w:rPr>
        <w:t xml:space="preserve">  Your group presentation counts for thirty of the forty-five points in your class participation grade.</w:t>
      </w:r>
    </w:p>
    <w:p w:rsidR="00523B98" w:rsidRPr="00F816A4" w:rsidRDefault="00523B98">
      <w:pPr>
        <w:rPr>
          <w:rFonts w:ascii="Garamond" w:hAnsi="Garamond"/>
          <w:szCs w:val="24"/>
        </w:rPr>
      </w:pPr>
    </w:p>
    <w:p w:rsidR="00523B98" w:rsidRPr="00F816A4" w:rsidRDefault="00523B98">
      <w:pPr>
        <w:rPr>
          <w:rFonts w:ascii="Garamond" w:hAnsi="Garamond"/>
          <w:szCs w:val="24"/>
        </w:rPr>
      </w:pPr>
      <w:r w:rsidRPr="00F816A4">
        <w:rPr>
          <w:rFonts w:ascii="Garamond" w:hAnsi="Garamond"/>
          <w:szCs w:val="24"/>
        </w:rPr>
        <w:t xml:space="preserve">Regarding the POST, </w:t>
      </w:r>
      <w:r w:rsidR="008B5301" w:rsidRPr="00F816A4">
        <w:rPr>
          <w:rFonts w:ascii="Garamond" w:hAnsi="Garamond"/>
          <w:szCs w:val="24"/>
        </w:rPr>
        <w:t>we will</w:t>
      </w:r>
      <w:r w:rsidRPr="00F816A4">
        <w:rPr>
          <w:rFonts w:ascii="Garamond" w:hAnsi="Garamond"/>
          <w:szCs w:val="24"/>
        </w:rPr>
        <w:t xml:space="preserve"> have a series of seven news discussion sessions over the course of the class.  These will occur during the last 20-30 minutes of class on th</w:t>
      </w:r>
      <w:r w:rsidR="0062034D">
        <w:rPr>
          <w:rFonts w:ascii="Garamond" w:hAnsi="Garamond"/>
          <w:szCs w:val="24"/>
        </w:rPr>
        <w:t xml:space="preserve">e assigned days.  A group of 2-3 </w:t>
      </w:r>
      <w:r w:rsidRPr="00F816A4">
        <w:rPr>
          <w:rFonts w:ascii="Garamond" w:hAnsi="Garamond"/>
          <w:szCs w:val="24"/>
        </w:rPr>
        <w:t xml:space="preserve">students will lead a discussion of recent events in American politics, drawing upon the WASHINGTON POST NATIONAL WEEKLY EDITION and other sources.  The Internet features many great sources: </w:t>
      </w:r>
      <w:r w:rsidR="007C3CEF" w:rsidRPr="00F816A4">
        <w:rPr>
          <w:rFonts w:ascii="Garamond" w:hAnsi="Garamond"/>
          <w:szCs w:val="24"/>
        </w:rPr>
        <w:t xml:space="preserve">“first read” at msnbc.com, </w:t>
      </w:r>
      <w:r w:rsidRPr="00F816A4">
        <w:rPr>
          <w:rFonts w:ascii="Garamond" w:hAnsi="Garamond"/>
          <w:szCs w:val="24"/>
        </w:rPr>
        <w:t>the daily political “note”</w:t>
      </w:r>
      <w:r w:rsidR="00015822" w:rsidRPr="00F816A4">
        <w:rPr>
          <w:rFonts w:ascii="Garamond" w:hAnsi="Garamond"/>
          <w:szCs w:val="24"/>
        </w:rPr>
        <w:t xml:space="preserve"> at abcnews.com</w:t>
      </w:r>
      <w:r w:rsidRPr="00F816A4">
        <w:rPr>
          <w:rFonts w:ascii="Garamond" w:hAnsi="Garamond"/>
          <w:szCs w:val="24"/>
        </w:rPr>
        <w:t xml:space="preserve"> (</w:t>
      </w:r>
      <w:r w:rsidR="007C3CEF" w:rsidRPr="00F816A4">
        <w:rPr>
          <w:rFonts w:ascii="Garamond" w:hAnsi="Garamond"/>
          <w:szCs w:val="24"/>
        </w:rPr>
        <w:t xml:space="preserve">both </w:t>
      </w:r>
      <w:r w:rsidRPr="00F816A4">
        <w:rPr>
          <w:rFonts w:ascii="Garamond" w:hAnsi="Garamond"/>
          <w:szCs w:val="24"/>
        </w:rPr>
        <w:t xml:space="preserve">with </w:t>
      </w:r>
      <w:r w:rsidR="00015822" w:rsidRPr="00F816A4">
        <w:rPr>
          <w:rFonts w:ascii="Garamond" w:hAnsi="Garamond"/>
          <w:szCs w:val="24"/>
        </w:rPr>
        <w:t xml:space="preserve">many daily media </w:t>
      </w:r>
      <w:r w:rsidRPr="00F816A4">
        <w:rPr>
          <w:rFonts w:ascii="Garamond" w:hAnsi="Garamond"/>
          <w:szCs w:val="24"/>
        </w:rPr>
        <w:t>links), nytimes.com, latimes.com, cnn.com, foxnews.com, washingtonpost.com, polling</w:t>
      </w:r>
      <w:r w:rsidR="005851B1" w:rsidRPr="00F816A4">
        <w:rPr>
          <w:rFonts w:ascii="Garamond" w:hAnsi="Garamond"/>
          <w:szCs w:val="24"/>
        </w:rPr>
        <w:t xml:space="preserve">report.com, politicalwire.com. </w:t>
      </w:r>
      <w:r w:rsidRPr="00F816A4">
        <w:rPr>
          <w:rFonts w:ascii="Garamond" w:hAnsi="Garamond"/>
          <w:szCs w:val="24"/>
        </w:rPr>
        <w:t>You are required to examine several of these sites at least twice a week.  Discussion groups will draw upon their Internet sources in class.  T</w:t>
      </w:r>
      <w:r w:rsidR="005851B1" w:rsidRPr="00F816A4">
        <w:rPr>
          <w:rFonts w:ascii="Garamond" w:hAnsi="Garamond"/>
          <w:szCs w:val="24"/>
        </w:rPr>
        <w:t xml:space="preserve">hese groups should identify a few </w:t>
      </w:r>
      <w:r w:rsidRPr="00F816A4">
        <w:rPr>
          <w:rFonts w:ascii="Garamond" w:hAnsi="Garamond"/>
          <w:szCs w:val="24"/>
        </w:rPr>
        <w:t xml:space="preserve">major topics from recent media, present information on them from their sources, and encourage class questions and discussion about them.  Your participation in </w:t>
      </w:r>
      <w:r w:rsidRPr="00F816A4">
        <w:rPr>
          <w:rFonts w:ascii="Garamond" w:hAnsi="Garamond"/>
          <w:szCs w:val="24"/>
        </w:rPr>
        <w:lastRenderedPageBreak/>
        <w:t>a news discussion group and as a member of the class in news discussions figures greatly in your class participation grade.</w:t>
      </w:r>
    </w:p>
    <w:p w:rsidR="00523B98" w:rsidRPr="00F816A4" w:rsidRDefault="00523B98">
      <w:pPr>
        <w:suppressAutoHyphens/>
        <w:rPr>
          <w:rFonts w:ascii="Garamond" w:hAnsi="Garamond"/>
          <w:szCs w:val="24"/>
        </w:rPr>
      </w:pPr>
    </w:p>
    <w:p w:rsidR="00523B98" w:rsidRPr="00F816A4" w:rsidRDefault="00523B98">
      <w:pPr>
        <w:suppressAutoHyphens/>
        <w:rPr>
          <w:rFonts w:ascii="Garamond" w:hAnsi="Garamond"/>
          <w:szCs w:val="24"/>
        </w:rPr>
      </w:pPr>
      <w:r w:rsidRPr="00F816A4">
        <w:rPr>
          <w:rFonts w:ascii="Garamond" w:hAnsi="Garamond"/>
          <w:szCs w:val="24"/>
        </w:rPr>
        <w:t xml:space="preserve">What follows is a schedule of class sessions by topic.  </w:t>
      </w:r>
      <w:r w:rsidR="008B5301" w:rsidRPr="00F816A4">
        <w:rPr>
          <w:rFonts w:ascii="Garamond" w:hAnsi="Garamond"/>
          <w:szCs w:val="24"/>
        </w:rPr>
        <w:t>We will</w:t>
      </w:r>
      <w:r w:rsidRPr="00F816A4">
        <w:rPr>
          <w:rFonts w:ascii="Garamond" w:hAnsi="Garamond"/>
          <w:szCs w:val="24"/>
        </w:rPr>
        <w:t xml:space="preserve"> usually spend one day on each topic.</w:t>
      </w:r>
    </w:p>
    <w:p w:rsidR="00523B98" w:rsidRPr="00F816A4" w:rsidRDefault="00523B98">
      <w:pPr>
        <w:suppressAutoHyphens/>
        <w:rPr>
          <w:rFonts w:ascii="Garamond" w:hAnsi="Garamond"/>
          <w:szCs w:val="24"/>
        </w:rPr>
      </w:pPr>
    </w:p>
    <w:p w:rsidR="00523B98" w:rsidRPr="00F816A4" w:rsidRDefault="00523B98">
      <w:pPr>
        <w:suppressAutoHyphens/>
        <w:rPr>
          <w:rFonts w:ascii="Garamond" w:hAnsi="Garamond"/>
          <w:szCs w:val="24"/>
        </w:rPr>
      </w:pPr>
      <w:r w:rsidRPr="00F816A4">
        <w:rPr>
          <w:rFonts w:ascii="Garamond" w:hAnsi="Garamond"/>
          <w:szCs w:val="24"/>
        </w:rPr>
        <w:t xml:space="preserve">1.  Introduction and completion </w:t>
      </w:r>
      <w:r w:rsidR="00331A67">
        <w:rPr>
          <w:rFonts w:ascii="Garamond" w:hAnsi="Garamond"/>
          <w:szCs w:val="24"/>
        </w:rPr>
        <w:t>of the questionnaire  (</w:t>
      </w:r>
      <w:r w:rsidR="003667DB">
        <w:rPr>
          <w:rFonts w:ascii="Garamond" w:hAnsi="Garamond"/>
          <w:szCs w:val="24"/>
        </w:rPr>
        <w:t>January 6</w:t>
      </w:r>
      <w:r w:rsidRPr="00F816A4">
        <w:rPr>
          <w:rFonts w:ascii="Garamond" w:hAnsi="Garamond"/>
          <w:szCs w:val="24"/>
        </w:rPr>
        <w:t>)</w:t>
      </w:r>
    </w:p>
    <w:p w:rsidR="00523B98" w:rsidRPr="00F816A4" w:rsidRDefault="00523B98">
      <w:pPr>
        <w:suppressAutoHyphens/>
        <w:rPr>
          <w:rFonts w:ascii="Garamond" w:hAnsi="Garamond"/>
          <w:szCs w:val="24"/>
        </w:rPr>
      </w:pPr>
    </w:p>
    <w:p w:rsidR="00523B98" w:rsidRPr="00F816A4" w:rsidRDefault="00523B98">
      <w:pPr>
        <w:suppressAutoHyphens/>
        <w:rPr>
          <w:rFonts w:ascii="Garamond" w:hAnsi="Garamond"/>
          <w:szCs w:val="24"/>
        </w:rPr>
      </w:pPr>
      <w:r w:rsidRPr="00F816A4">
        <w:rPr>
          <w:rFonts w:ascii="Garamond" w:hAnsi="Garamond"/>
          <w:szCs w:val="24"/>
        </w:rPr>
        <w:t xml:space="preserve">2. </w:t>
      </w:r>
      <w:r w:rsidR="00297806" w:rsidRPr="00F816A4">
        <w:rPr>
          <w:rFonts w:ascii="Garamond" w:hAnsi="Garamond"/>
          <w:szCs w:val="24"/>
        </w:rPr>
        <w:t xml:space="preserve"> American</w:t>
      </w:r>
      <w:r w:rsidR="003667DB">
        <w:rPr>
          <w:rFonts w:ascii="Garamond" w:hAnsi="Garamond"/>
          <w:szCs w:val="24"/>
        </w:rPr>
        <w:t xml:space="preserve"> Principles  (January 8</w:t>
      </w:r>
      <w:r w:rsidRPr="00F816A4">
        <w:rPr>
          <w:rFonts w:ascii="Garamond" w:hAnsi="Garamond"/>
          <w:szCs w:val="24"/>
        </w:rPr>
        <w:t>)</w:t>
      </w:r>
    </w:p>
    <w:p w:rsidR="00255A83" w:rsidRDefault="00523B98">
      <w:pPr>
        <w:suppressAutoHyphens/>
        <w:ind w:left="240"/>
        <w:rPr>
          <w:rFonts w:ascii="Garamond" w:hAnsi="Garamond"/>
          <w:szCs w:val="24"/>
        </w:rPr>
      </w:pPr>
      <w:r w:rsidRPr="00F816A4">
        <w:rPr>
          <w:rFonts w:ascii="Garamond" w:hAnsi="Garamond"/>
          <w:szCs w:val="24"/>
        </w:rPr>
        <w:t xml:space="preserve"> Lowi, Ginsberg and Shefter (LGS) chs. 1 </w:t>
      </w:r>
      <w:r w:rsidR="008B49E2">
        <w:rPr>
          <w:rFonts w:ascii="Garamond" w:hAnsi="Garamond"/>
          <w:szCs w:val="24"/>
        </w:rPr>
        <w:t>and 2; Woll, 3-9, 41-45, 385-394</w:t>
      </w:r>
      <w:r w:rsidRPr="00F816A4">
        <w:rPr>
          <w:rFonts w:ascii="Garamond" w:hAnsi="Garamond"/>
          <w:szCs w:val="24"/>
        </w:rPr>
        <w:t xml:space="preserve"> and </w:t>
      </w:r>
      <w:smartTag w:uri="urn:schemas-microsoft-com:office:smarttags" w:element="country-region">
        <w:smartTag w:uri="urn:schemas-microsoft-com:office:smarttags" w:element="place">
          <w:r w:rsidRPr="00153B63">
            <w:rPr>
              <w:rFonts w:ascii="Garamond" w:hAnsi="Garamond"/>
              <w:i/>
              <w:szCs w:val="24"/>
            </w:rPr>
            <w:t>U.S.</w:t>
          </w:r>
        </w:smartTag>
      </w:smartTag>
      <w:r w:rsidRPr="00153B63">
        <w:rPr>
          <w:rFonts w:ascii="Garamond" w:hAnsi="Garamond"/>
          <w:szCs w:val="24"/>
        </w:rPr>
        <w:t xml:space="preserve"> v. </w:t>
      </w:r>
      <w:r w:rsidRPr="00153B63">
        <w:rPr>
          <w:rFonts w:ascii="Garamond" w:hAnsi="Garamond"/>
          <w:i/>
          <w:szCs w:val="24"/>
        </w:rPr>
        <w:t>Nixon</w:t>
      </w:r>
      <w:r w:rsidR="00331A67">
        <w:rPr>
          <w:rFonts w:ascii="Garamond" w:hAnsi="Garamond"/>
          <w:szCs w:val="24"/>
        </w:rPr>
        <w:t xml:space="preserve">  </w:t>
      </w:r>
    </w:p>
    <w:p w:rsidR="00523B98" w:rsidRPr="00F816A4" w:rsidRDefault="00331A67">
      <w:pPr>
        <w:suppressAutoHyphens/>
        <w:ind w:left="240"/>
        <w:rPr>
          <w:rFonts w:ascii="Garamond" w:hAnsi="Garamond"/>
          <w:szCs w:val="24"/>
        </w:rPr>
      </w:pPr>
      <w:r>
        <w:rPr>
          <w:rFonts w:ascii="Garamond" w:hAnsi="Garamond"/>
          <w:szCs w:val="24"/>
        </w:rPr>
        <w:t>(on e-reserve</w:t>
      </w:r>
      <w:r w:rsidR="00523B98" w:rsidRPr="00F816A4">
        <w:rPr>
          <w:rFonts w:ascii="Garamond" w:hAnsi="Garamond"/>
          <w:szCs w:val="24"/>
        </w:rPr>
        <w:t>)</w:t>
      </w:r>
    </w:p>
    <w:p w:rsidR="00316569" w:rsidRPr="00F816A4" w:rsidRDefault="00316569">
      <w:pPr>
        <w:suppressAutoHyphens/>
        <w:rPr>
          <w:rFonts w:ascii="Garamond" w:hAnsi="Garamond"/>
          <w:szCs w:val="24"/>
        </w:rPr>
      </w:pPr>
    </w:p>
    <w:p w:rsidR="00523B98" w:rsidRPr="00F816A4" w:rsidRDefault="007C3CEF">
      <w:pPr>
        <w:suppressAutoHyphens/>
        <w:rPr>
          <w:rFonts w:ascii="Garamond" w:hAnsi="Garamond"/>
          <w:szCs w:val="24"/>
        </w:rPr>
      </w:pPr>
      <w:r w:rsidRPr="00F816A4">
        <w:rPr>
          <w:rFonts w:ascii="Garamond" w:hAnsi="Garamond"/>
          <w:szCs w:val="24"/>
        </w:rPr>
        <w:t>3</w:t>
      </w:r>
      <w:r w:rsidR="00523B98" w:rsidRPr="00F816A4">
        <w:rPr>
          <w:rFonts w:ascii="Garamond" w:hAnsi="Garamond"/>
          <w:szCs w:val="24"/>
        </w:rPr>
        <w:t xml:space="preserve">.  Federalism and Questions </w:t>
      </w:r>
      <w:r w:rsidR="00331A67">
        <w:rPr>
          <w:rFonts w:ascii="Garamond" w:hAnsi="Garamond"/>
          <w:szCs w:val="24"/>
        </w:rPr>
        <w:t>of</w:t>
      </w:r>
      <w:r w:rsidR="001161CC">
        <w:rPr>
          <w:rFonts w:ascii="Garamond" w:hAnsi="Garamond"/>
          <w:szCs w:val="24"/>
        </w:rPr>
        <w:t xml:space="preserve"> Equal Prote</w:t>
      </w:r>
      <w:r w:rsidR="003667DB">
        <w:rPr>
          <w:rFonts w:ascii="Garamond" w:hAnsi="Garamond"/>
          <w:szCs w:val="24"/>
        </w:rPr>
        <w:t>ction  (January 13</w:t>
      </w:r>
      <w:r w:rsidR="00523B98" w:rsidRPr="00F816A4">
        <w:rPr>
          <w:rFonts w:ascii="Garamond" w:hAnsi="Garamond"/>
          <w:szCs w:val="24"/>
        </w:rPr>
        <w:t xml:space="preserve">)  </w:t>
      </w:r>
    </w:p>
    <w:p w:rsidR="00523B98" w:rsidRPr="00F816A4" w:rsidRDefault="00523B98">
      <w:pPr>
        <w:suppressAutoHyphens/>
        <w:rPr>
          <w:rFonts w:ascii="Garamond" w:hAnsi="Garamond"/>
          <w:szCs w:val="24"/>
        </w:rPr>
      </w:pPr>
      <w:r w:rsidRPr="00F816A4">
        <w:rPr>
          <w:rFonts w:ascii="Garamond" w:hAnsi="Garamond"/>
          <w:szCs w:val="24"/>
        </w:rPr>
        <w:t xml:space="preserve">     LGS, chs. 3&amp;</w:t>
      </w:r>
      <w:r w:rsidR="008B49E2">
        <w:rPr>
          <w:rFonts w:ascii="Garamond" w:hAnsi="Garamond"/>
          <w:szCs w:val="24"/>
        </w:rPr>
        <w:t>4; Woll, 51-73, 133-144, 167-170</w:t>
      </w:r>
    </w:p>
    <w:p w:rsidR="00523B98" w:rsidRPr="00F816A4" w:rsidRDefault="00523B98">
      <w:pPr>
        <w:suppressAutoHyphens/>
        <w:rPr>
          <w:rFonts w:ascii="Garamond" w:hAnsi="Garamond"/>
          <w:szCs w:val="24"/>
        </w:rPr>
      </w:pPr>
      <w:r w:rsidRPr="00F816A4">
        <w:rPr>
          <w:rFonts w:ascii="Garamond" w:hAnsi="Garamond"/>
          <w:szCs w:val="24"/>
        </w:rPr>
        <w:t xml:space="preserve">     NEWS DISCUSSION GROUP #1</w:t>
      </w:r>
    </w:p>
    <w:p w:rsidR="00523B98" w:rsidRPr="00F816A4" w:rsidRDefault="00523B98">
      <w:pPr>
        <w:suppressAutoHyphens/>
        <w:rPr>
          <w:rFonts w:ascii="Garamond" w:hAnsi="Garamond"/>
          <w:szCs w:val="24"/>
        </w:rPr>
      </w:pPr>
    </w:p>
    <w:p w:rsidR="00523B98" w:rsidRPr="00F816A4" w:rsidRDefault="007C3CEF" w:rsidP="00390F06">
      <w:pPr>
        <w:suppressAutoHyphens/>
        <w:rPr>
          <w:rFonts w:ascii="Garamond" w:hAnsi="Garamond"/>
          <w:szCs w:val="24"/>
        </w:rPr>
      </w:pPr>
      <w:r w:rsidRPr="00F816A4">
        <w:rPr>
          <w:rFonts w:ascii="Garamond" w:hAnsi="Garamond"/>
          <w:szCs w:val="24"/>
        </w:rPr>
        <w:t>4</w:t>
      </w:r>
      <w:r w:rsidR="00523B98" w:rsidRPr="00F816A4">
        <w:rPr>
          <w:rFonts w:ascii="Garamond" w:hAnsi="Garamond"/>
          <w:szCs w:val="24"/>
        </w:rPr>
        <w:t>.  Playing Primi</w:t>
      </w:r>
      <w:r w:rsidR="00331A67">
        <w:rPr>
          <w:rFonts w:ascii="Garamond" w:hAnsi="Garamond"/>
          <w:szCs w:val="24"/>
        </w:rPr>
        <w:t xml:space="preserve">tive Politics  </w:t>
      </w:r>
      <w:r w:rsidR="003667DB">
        <w:rPr>
          <w:rFonts w:ascii="Garamond" w:hAnsi="Garamond"/>
          <w:b/>
          <w:szCs w:val="24"/>
        </w:rPr>
        <w:t>January 15</w:t>
      </w:r>
      <w:r w:rsidR="00390F06">
        <w:rPr>
          <w:rFonts w:ascii="Garamond" w:hAnsi="Garamond"/>
          <w:b/>
          <w:szCs w:val="24"/>
        </w:rPr>
        <w:t>—</w:t>
      </w:r>
      <w:r w:rsidR="00523B98" w:rsidRPr="00331A67">
        <w:rPr>
          <w:rFonts w:ascii="Garamond" w:hAnsi="Garamond"/>
          <w:b/>
          <w:szCs w:val="24"/>
        </w:rPr>
        <w:t>FIRST PAPER DUE</w:t>
      </w:r>
      <w:r w:rsidR="00523B98" w:rsidRPr="00F816A4">
        <w:rPr>
          <w:rFonts w:ascii="Garamond" w:hAnsi="Garamond"/>
          <w:szCs w:val="24"/>
        </w:rPr>
        <w:t>)</w:t>
      </w:r>
    </w:p>
    <w:p w:rsidR="00523B98" w:rsidRPr="00F816A4" w:rsidRDefault="00495FA2">
      <w:pPr>
        <w:suppressAutoHyphens/>
        <w:rPr>
          <w:rFonts w:ascii="Garamond" w:hAnsi="Garamond"/>
          <w:szCs w:val="24"/>
        </w:rPr>
      </w:pPr>
      <w:r>
        <w:rPr>
          <w:rFonts w:ascii="Garamond" w:hAnsi="Garamond"/>
          <w:szCs w:val="24"/>
        </w:rPr>
        <w:t xml:space="preserve">     Laver, </w:t>
      </w:r>
      <w:r w:rsidR="00D25D77" w:rsidRPr="00D25D77">
        <w:rPr>
          <w:rFonts w:ascii="Garamond" w:hAnsi="Garamond"/>
          <w:szCs w:val="24"/>
        </w:rPr>
        <w:t>PLAYING POLITICS</w:t>
      </w:r>
      <w:r w:rsidR="00D25D77">
        <w:rPr>
          <w:rFonts w:ascii="Garamond" w:hAnsi="Garamond"/>
          <w:szCs w:val="24"/>
        </w:rPr>
        <w:t xml:space="preserve"> </w:t>
      </w:r>
      <w:r>
        <w:rPr>
          <w:rFonts w:ascii="Garamond" w:hAnsi="Garamond"/>
          <w:szCs w:val="24"/>
        </w:rPr>
        <w:t>(on e-reserve – bring this to your game group)</w:t>
      </w:r>
      <w:r w:rsidR="00523B98" w:rsidRPr="00F816A4">
        <w:rPr>
          <w:rFonts w:ascii="Garamond" w:hAnsi="Garamond"/>
          <w:szCs w:val="24"/>
        </w:rPr>
        <w:t xml:space="preserve"> </w:t>
      </w:r>
    </w:p>
    <w:p w:rsidR="00523B98" w:rsidRPr="00F816A4" w:rsidRDefault="00523B98">
      <w:pPr>
        <w:suppressAutoHyphens/>
        <w:rPr>
          <w:rFonts w:ascii="Garamond" w:hAnsi="Garamond"/>
          <w:szCs w:val="24"/>
        </w:rPr>
      </w:pPr>
    </w:p>
    <w:p w:rsidR="00523B98" w:rsidRPr="00F816A4" w:rsidRDefault="007C3CEF">
      <w:pPr>
        <w:suppressAutoHyphens/>
        <w:rPr>
          <w:rFonts w:ascii="Garamond" w:hAnsi="Garamond"/>
          <w:szCs w:val="24"/>
        </w:rPr>
      </w:pPr>
      <w:r w:rsidRPr="00F816A4">
        <w:rPr>
          <w:rFonts w:ascii="Garamond" w:hAnsi="Garamond"/>
          <w:szCs w:val="24"/>
        </w:rPr>
        <w:t>5</w:t>
      </w:r>
      <w:r w:rsidR="00523B98" w:rsidRPr="00F816A4">
        <w:rPr>
          <w:rFonts w:ascii="Garamond" w:hAnsi="Garamond"/>
          <w:szCs w:val="24"/>
        </w:rPr>
        <w:t>.  Understandi</w:t>
      </w:r>
      <w:r w:rsidR="00331A67">
        <w:rPr>
          <w:rFonts w:ascii="Garamond" w:hAnsi="Garamond"/>
          <w:szCs w:val="24"/>
        </w:rPr>
        <w:t>ng Popular Pol</w:t>
      </w:r>
      <w:r w:rsidR="001161CC">
        <w:rPr>
          <w:rFonts w:ascii="Garamond" w:hAnsi="Garamond"/>
          <w:szCs w:val="24"/>
        </w:rPr>
        <w:t>itics  (</w:t>
      </w:r>
      <w:r w:rsidR="003667DB">
        <w:rPr>
          <w:rFonts w:ascii="Garamond" w:hAnsi="Garamond"/>
          <w:szCs w:val="24"/>
        </w:rPr>
        <w:t>January 20</w:t>
      </w:r>
      <w:r w:rsidR="00523B98" w:rsidRPr="00F816A4">
        <w:rPr>
          <w:rFonts w:ascii="Garamond" w:hAnsi="Garamond"/>
          <w:szCs w:val="24"/>
        </w:rPr>
        <w:t>)</w:t>
      </w:r>
    </w:p>
    <w:p w:rsidR="00523B98" w:rsidRPr="00F816A4" w:rsidRDefault="00D8572C">
      <w:pPr>
        <w:suppressAutoHyphens/>
        <w:rPr>
          <w:rFonts w:ascii="Garamond" w:hAnsi="Garamond"/>
          <w:szCs w:val="24"/>
        </w:rPr>
      </w:pPr>
      <w:r w:rsidRPr="00F816A4">
        <w:rPr>
          <w:rFonts w:ascii="Garamond" w:hAnsi="Garamond"/>
          <w:szCs w:val="24"/>
        </w:rPr>
        <w:t xml:space="preserve">     LGS</w:t>
      </w:r>
      <w:r w:rsidR="008B49E2">
        <w:rPr>
          <w:rFonts w:ascii="Garamond" w:hAnsi="Garamond"/>
          <w:szCs w:val="24"/>
        </w:rPr>
        <w:t>, ch. 11; Woll, 173-181</w:t>
      </w:r>
    </w:p>
    <w:p w:rsidR="00523B98" w:rsidRPr="00F816A4" w:rsidRDefault="00523B98">
      <w:pPr>
        <w:suppressAutoHyphens/>
        <w:rPr>
          <w:rFonts w:ascii="Garamond" w:hAnsi="Garamond"/>
          <w:szCs w:val="24"/>
        </w:rPr>
      </w:pPr>
      <w:r w:rsidRPr="00F816A4">
        <w:rPr>
          <w:rFonts w:ascii="Garamond" w:hAnsi="Garamond"/>
          <w:szCs w:val="24"/>
        </w:rPr>
        <w:t xml:space="preserve">     Schier, </w:t>
      </w:r>
      <w:r w:rsidR="00297806" w:rsidRPr="00F816A4">
        <w:rPr>
          <w:rFonts w:ascii="Garamond" w:hAnsi="Garamond"/>
          <w:szCs w:val="24"/>
        </w:rPr>
        <w:t>preface, introduction and chs. 1-3</w:t>
      </w:r>
    </w:p>
    <w:p w:rsidR="00523B98" w:rsidRPr="00F816A4" w:rsidRDefault="00523B98">
      <w:pPr>
        <w:suppressAutoHyphens/>
        <w:rPr>
          <w:rFonts w:ascii="Garamond" w:hAnsi="Garamond"/>
          <w:szCs w:val="24"/>
        </w:rPr>
      </w:pPr>
      <w:r w:rsidRPr="00F816A4">
        <w:rPr>
          <w:rFonts w:ascii="Garamond" w:hAnsi="Garamond"/>
          <w:szCs w:val="24"/>
        </w:rPr>
        <w:t xml:space="preserve">     NEWS DISCUSSION GROUP #2</w:t>
      </w:r>
    </w:p>
    <w:p w:rsidR="00523B98" w:rsidRPr="00F816A4" w:rsidRDefault="00523B98">
      <w:pPr>
        <w:suppressAutoHyphens/>
        <w:rPr>
          <w:rFonts w:ascii="Garamond" w:hAnsi="Garamond"/>
          <w:szCs w:val="24"/>
        </w:rPr>
      </w:pPr>
    </w:p>
    <w:p w:rsidR="00523B98" w:rsidRPr="00F816A4" w:rsidRDefault="003E3526">
      <w:pPr>
        <w:suppressAutoHyphens/>
        <w:rPr>
          <w:rFonts w:ascii="Garamond" w:hAnsi="Garamond"/>
          <w:szCs w:val="24"/>
        </w:rPr>
      </w:pPr>
      <w:r w:rsidRPr="00F816A4">
        <w:rPr>
          <w:rFonts w:ascii="Garamond" w:hAnsi="Garamond"/>
          <w:szCs w:val="24"/>
        </w:rPr>
        <w:t>6</w:t>
      </w:r>
      <w:r w:rsidR="00523B98" w:rsidRPr="00F816A4">
        <w:rPr>
          <w:rFonts w:ascii="Garamond" w:hAnsi="Garamond"/>
          <w:szCs w:val="24"/>
        </w:rPr>
        <w:t>.  Public Opinion, the Media and El</w:t>
      </w:r>
      <w:r w:rsidR="003667DB">
        <w:rPr>
          <w:rFonts w:ascii="Garamond" w:hAnsi="Garamond"/>
          <w:szCs w:val="24"/>
        </w:rPr>
        <w:t>ections  (January 22</w:t>
      </w:r>
      <w:r w:rsidR="00523B98" w:rsidRPr="00F816A4">
        <w:rPr>
          <w:rFonts w:ascii="Garamond" w:hAnsi="Garamond"/>
          <w:szCs w:val="24"/>
        </w:rPr>
        <w:t>)</w:t>
      </w:r>
    </w:p>
    <w:p w:rsidR="003667DB" w:rsidRDefault="00523B98">
      <w:pPr>
        <w:suppressAutoHyphens/>
        <w:rPr>
          <w:rFonts w:ascii="Garamond" w:hAnsi="Garamond"/>
          <w:szCs w:val="24"/>
        </w:rPr>
      </w:pPr>
      <w:r w:rsidRPr="00F816A4">
        <w:rPr>
          <w:rFonts w:ascii="Garamond" w:hAnsi="Garamond"/>
          <w:szCs w:val="24"/>
        </w:rPr>
        <w:t xml:space="preserve">  </w:t>
      </w:r>
      <w:r w:rsidR="008B49E2">
        <w:rPr>
          <w:rFonts w:ascii="Garamond" w:hAnsi="Garamond"/>
          <w:szCs w:val="24"/>
        </w:rPr>
        <w:t xml:space="preserve">   LGS, chs. 9&amp;10; Woll, 205-213</w:t>
      </w:r>
      <w:r w:rsidR="009F05E2">
        <w:rPr>
          <w:rFonts w:ascii="Garamond" w:hAnsi="Garamond"/>
          <w:szCs w:val="24"/>
        </w:rPr>
        <w:t>; Steven E. Schier</w:t>
      </w:r>
      <w:r w:rsidR="003667DB">
        <w:rPr>
          <w:rFonts w:ascii="Garamond" w:hAnsi="Garamond"/>
          <w:szCs w:val="24"/>
        </w:rPr>
        <w:t xml:space="preserve"> and Janet Box-Steffensmeier</w:t>
      </w:r>
      <w:r w:rsidR="00331A67">
        <w:rPr>
          <w:rFonts w:ascii="Garamond" w:hAnsi="Garamond"/>
          <w:szCs w:val="24"/>
        </w:rPr>
        <w:t>, “</w:t>
      </w:r>
      <w:r w:rsidR="003667DB">
        <w:rPr>
          <w:rFonts w:ascii="Garamond" w:hAnsi="Garamond"/>
          <w:szCs w:val="24"/>
        </w:rPr>
        <w:t xml:space="preserve">The 2008 </w:t>
      </w:r>
    </w:p>
    <w:p w:rsidR="00523B98" w:rsidRPr="00F816A4" w:rsidRDefault="003667DB">
      <w:pPr>
        <w:suppressAutoHyphens/>
        <w:rPr>
          <w:rFonts w:ascii="Garamond" w:hAnsi="Garamond"/>
          <w:szCs w:val="24"/>
        </w:rPr>
      </w:pPr>
      <w:r>
        <w:rPr>
          <w:rFonts w:ascii="Garamond" w:hAnsi="Garamond"/>
          <w:szCs w:val="24"/>
        </w:rPr>
        <w:t xml:space="preserve">     General Election Campaign</w:t>
      </w:r>
      <w:r w:rsidR="0062034D">
        <w:rPr>
          <w:rFonts w:ascii="Garamond" w:hAnsi="Garamond"/>
          <w:szCs w:val="24"/>
        </w:rPr>
        <w:t>” (on e</w:t>
      </w:r>
      <w:r w:rsidR="009F05E2">
        <w:rPr>
          <w:rFonts w:ascii="Garamond" w:hAnsi="Garamond"/>
          <w:szCs w:val="24"/>
        </w:rPr>
        <w:t>-</w:t>
      </w:r>
      <w:r w:rsidR="0062034D">
        <w:rPr>
          <w:rFonts w:ascii="Garamond" w:hAnsi="Garamond"/>
          <w:szCs w:val="24"/>
        </w:rPr>
        <w:t>reserve)</w:t>
      </w:r>
    </w:p>
    <w:p w:rsidR="00523B98" w:rsidRPr="00F816A4" w:rsidRDefault="00523B98">
      <w:pPr>
        <w:suppressAutoHyphens/>
        <w:rPr>
          <w:rFonts w:ascii="Garamond" w:hAnsi="Garamond"/>
          <w:szCs w:val="24"/>
        </w:rPr>
      </w:pPr>
    </w:p>
    <w:p w:rsidR="00523B98" w:rsidRPr="00F816A4" w:rsidRDefault="003E3526">
      <w:pPr>
        <w:suppressAutoHyphens/>
        <w:rPr>
          <w:rFonts w:ascii="Garamond" w:hAnsi="Garamond"/>
          <w:szCs w:val="24"/>
        </w:rPr>
      </w:pPr>
      <w:r w:rsidRPr="00F816A4">
        <w:rPr>
          <w:rFonts w:ascii="Garamond" w:hAnsi="Garamond"/>
          <w:szCs w:val="24"/>
        </w:rPr>
        <w:t>7</w:t>
      </w:r>
      <w:r w:rsidR="00297806" w:rsidRPr="00F816A4">
        <w:rPr>
          <w:rFonts w:ascii="Garamond" w:hAnsi="Garamond"/>
          <w:szCs w:val="24"/>
        </w:rPr>
        <w:t>.  Evalua</w:t>
      </w:r>
      <w:r w:rsidR="00F9584E" w:rsidRPr="00F816A4">
        <w:rPr>
          <w:rFonts w:ascii="Garamond" w:hAnsi="Garamond"/>
          <w:szCs w:val="24"/>
        </w:rPr>
        <w:t>ti</w:t>
      </w:r>
      <w:r w:rsidR="003667DB">
        <w:rPr>
          <w:rFonts w:ascii="Garamond" w:hAnsi="Garamond"/>
          <w:szCs w:val="24"/>
        </w:rPr>
        <w:t>ng Popular Politics  (January 27</w:t>
      </w:r>
      <w:r w:rsidR="00523B98" w:rsidRPr="00F816A4">
        <w:rPr>
          <w:rFonts w:ascii="Garamond" w:hAnsi="Garamond"/>
          <w:szCs w:val="24"/>
        </w:rPr>
        <w:t>)</w:t>
      </w:r>
    </w:p>
    <w:p w:rsidR="00523B98" w:rsidRPr="00F816A4" w:rsidRDefault="00D25D77">
      <w:pPr>
        <w:suppressAutoHyphens/>
        <w:rPr>
          <w:rFonts w:ascii="Garamond" w:hAnsi="Garamond"/>
          <w:szCs w:val="24"/>
        </w:rPr>
      </w:pPr>
      <w:r>
        <w:rPr>
          <w:rFonts w:ascii="Garamond" w:hAnsi="Garamond"/>
          <w:szCs w:val="24"/>
        </w:rPr>
        <w:t xml:space="preserve">     </w:t>
      </w:r>
      <w:r w:rsidR="00331A67">
        <w:rPr>
          <w:rFonts w:ascii="Garamond" w:hAnsi="Garamond"/>
          <w:szCs w:val="24"/>
        </w:rPr>
        <w:t>Schier, chs. 4-6</w:t>
      </w:r>
      <w:r w:rsidR="003E3526" w:rsidRPr="00F816A4">
        <w:rPr>
          <w:rFonts w:ascii="Garamond" w:hAnsi="Garamond"/>
          <w:szCs w:val="24"/>
        </w:rPr>
        <w:t>, conclusion</w:t>
      </w:r>
    </w:p>
    <w:p w:rsidR="00523B98" w:rsidRPr="00F816A4" w:rsidRDefault="00523B98">
      <w:pPr>
        <w:suppressAutoHyphens/>
        <w:rPr>
          <w:rFonts w:ascii="Garamond" w:hAnsi="Garamond"/>
          <w:szCs w:val="24"/>
        </w:rPr>
      </w:pPr>
      <w:r w:rsidRPr="00F816A4">
        <w:rPr>
          <w:rFonts w:ascii="Garamond" w:hAnsi="Garamond"/>
          <w:szCs w:val="24"/>
        </w:rPr>
        <w:t xml:space="preserve">     NEWS DISCUSSION GROUP #3</w:t>
      </w:r>
    </w:p>
    <w:p w:rsidR="00523B98" w:rsidRPr="00F816A4" w:rsidRDefault="00523B98">
      <w:pPr>
        <w:suppressAutoHyphens/>
        <w:ind w:left="360"/>
        <w:rPr>
          <w:rFonts w:ascii="Garamond" w:hAnsi="Garamond"/>
          <w:szCs w:val="24"/>
        </w:rPr>
      </w:pPr>
      <w:r w:rsidRPr="00F816A4">
        <w:rPr>
          <w:rFonts w:ascii="Garamond" w:hAnsi="Garamond"/>
          <w:szCs w:val="24"/>
        </w:rPr>
        <w:tab/>
      </w:r>
    </w:p>
    <w:p w:rsidR="00523B98" w:rsidRPr="00F816A4" w:rsidRDefault="00495FA2">
      <w:pPr>
        <w:suppressAutoHyphens/>
        <w:rPr>
          <w:rFonts w:ascii="Garamond" w:hAnsi="Garamond"/>
          <w:szCs w:val="24"/>
        </w:rPr>
      </w:pPr>
      <w:r>
        <w:rPr>
          <w:rFonts w:ascii="Garamond" w:hAnsi="Garamond"/>
          <w:szCs w:val="24"/>
        </w:rPr>
        <w:t xml:space="preserve">8.  Interest Groups </w:t>
      </w:r>
      <w:r w:rsidR="003667DB">
        <w:rPr>
          <w:rFonts w:ascii="Garamond" w:hAnsi="Garamond"/>
          <w:szCs w:val="24"/>
        </w:rPr>
        <w:t xml:space="preserve"> (January 29</w:t>
      </w:r>
      <w:r w:rsidR="00523B98" w:rsidRPr="00F816A4">
        <w:rPr>
          <w:rFonts w:ascii="Garamond" w:hAnsi="Garamond"/>
          <w:szCs w:val="24"/>
        </w:rPr>
        <w:t>)</w:t>
      </w:r>
    </w:p>
    <w:p w:rsidR="00523B98" w:rsidRPr="00F816A4" w:rsidRDefault="00523B98">
      <w:pPr>
        <w:suppressAutoHyphens/>
        <w:rPr>
          <w:rFonts w:ascii="Garamond" w:hAnsi="Garamond"/>
          <w:szCs w:val="24"/>
        </w:rPr>
      </w:pPr>
      <w:r w:rsidRPr="00F816A4">
        <w:rPr>
          <w:rFonts w:ascii="Garamond" w:hAnsi="Garamond"/>
          <w:szCs w:val="24"/>
        </w:rPr>
        <w:t xml:space="preserve"> </w:t>
      </w:r>
      <w:r w:rsidR="00297806" w:rsidRPr="00F816A4">
        <w:rPr>
          <w:rFonts w:ascii="Garamond" w:hAnsi="Garamond"/>
          <w:szCs w:val="24"/>
        </w:rPr>
        <w:t xml:space="preserve">    LGS, ch. 12; </w:t>
      </w:r>
      <w:r w:rsidR="008B49E2">
        <w:rPr>
          <w:rFonts w:ascii="Garamond" w:hAnsi="Garamond"/>
          <w:szCs w:val="24"/>
        </w:rPr>
        <w:t>Woll, 226-230, 241-252</w:t>
      </w:r>
    </w:p>
    <w:p w:rsidR="00523B98" w:rsidRPr="00F816A4" w:rsidRDefault="00523B98">
      <w:pPr>
        <w:suppressAutoHyphens/>
        <w:rPr>
          <w:rFonts w:ascii="Garamond" w:hAnsi="Garamond"/>
          <w:szCs w:val="24"/>
        </w:rPr>
      </w:pPr>
    </w:p>
    <w:p w:rsidR="00523B98" w:rsidRPr="00F816A4" w:rsidRDefault="003E3526">
      <w:pPr>
        <w:suppressAutoHyphens/>
        <w:rPr>
          <w:rFonts w:ascii="Garamond" w:hAnsi="Garamond"/>
          <w:szCs w:val="24"/>
        </w:rPr>
      </w:pPr>
      <w:r w:rsidRPr="00F816A4">
        <w:rPr>
          <w:rFonts w:ascii="Garamond" w:hAnsi="Garamond"/>
          <w:szCs w:val="24"/>
        </w:rPr>
        <w:t>9</w:t>
      </w:r>
      <w:r w:rsidR="00523B98" w:rsidRPr="00F816A4">
        <w:rPr>
          <w:rFonts w:ascii="Garamond" w:hAnsi="Garamond"/>
          <w:szCs w:val="24"/>
        </w:rPr>
        <w:t xml:space="preserve">. </w:t>
      </w:r>
      <w:r w:rsidR="00D25D77">
        <w:rPr>
          <w:rFonts w:ascii="Garamond" w:hAnsi="Garamond"/>
          <w:szCs w:val="24"/>
        </w:rPr>
        <w:t xml:space="preserve"> </w:t>
      </w:r>
      <w:r w:rsidR="00523B98" w:rsidRPr="00F816A4">
        <w:rPr>
          <w:rFonts w:ascii="Garamond" w:hAnsi="Garamond"/>
          <w:szCs w:val="24"/>
        </w:rPr>
        <w:t>Playing Entre</w:t>
      </w:r>
      <w:r w:rsidR="003667DB">
        <w:rPr>
          <w:rFonts w:ascii="Garamond" w:hAnsi="Garamond"/>
          <w:szCs w:val="24"/>
        </w:rPr>
        <w:t>preneurial Politics  (February 3</w:t>
      </w:r>
      <w:r w:rsidR="00523B98" w:rsidRPr="00F816A4">
        <w:rPr>
          <w:rFonts w:ascii="Garamond" w:hAnsi="Garamond"/>
          <w:szCs w:val="24"/>
        </w:rPr>
        <w:t>)</w:t>
      </w:r>
    </w:p>
    <w:p w:rsidR="00523B98" w:rsidRDefault="00495FA2">
      <w:pPr>
        <w:suppressAutoHyphens/>
        <w:rPr>
          <w:rFonts w:ascii="Garamond" w:hAnsi="Garamond"/>
          <w:szCs w:val="24"/>
        </w:rPr>
      </w:pPr>
      <w:r>
        <w:rPr>
          <w:rFonts w:ascii="Garamond" w:hAnsi="Garamond"/>
          <w:szCs w:val="24"/>
        </w:rPr>
        <w:t xml:space="preserve">     Laver,  </w:t>
      </w:r>
      <w:r w:rsidR="00D25D77" w:rsidRPr="00D25D77">
        <w:rPr>
          <w:rFonts w:ascii="Garamond" w:hAnsi="Garamond"/>
          <w:szCs w:val="24"/>
        </w:rPr>
        <w:t>PLAYING POLITICS</w:t>
      </w:r>
      <w:r w:rsidR="00D25D77">
        <w:rPr>
          <w:rFonts w:ascii="Garamond" w:hAnsi="Garamond"/>
          <w:szCs w:val="24"/>
        </w:rPr>
        <w:t xml:space="preserve"> </w:t>
      </w:r>
      <w:r>
        <w:rPr>
          <w:rFonts w:ascii="Garamond" w:hAnsi="Garamond"/>
          <w:szCs w:val="24"/>
        </w:rPr>
        <w:t>(on e-reserve – bring this to your game group)</w:t>
      </w:r>
    </w:p>
    <w:p w:rsidR="00523B98" w:rsidRPr="00F816A4" w:rsidRDefault="00523B98">
      <w:pPr>
        <w:suppressAutoHyphens/>
        <w:rPr>
          <w:rFonts w:ascii="Garamond" w:hAnsi="Garamond"/>
          <w:szCs w:val="24"/>
        </w:rPr>
      </w:pPr>
    </w:p>
    <w:p w:rsidR="00523B98" w:rsidRPr="00F816A4" w:rsidRDefault="009F05E2">
      <w:pPr>
        <w:suppressAutoHyphens/>
        <w:rPr>
          <w:rFonts w:ascii="Garamond" w:hAnsi="Garamond"/>
          <w:szCs w:val="24"/>
        </w:rPr>
      </w:pPr>
      <w:r>
        <w:rPr>
          <w:rFonts w:ascii="Garamond" w:hAnsi="Garamond"/>
          <w:szCs w:val="24"/>
        </w:rPr>
        <w:t>10</w:t>
      </w:r>
      <w:r w:rsidR="00523B98" w:rsidRPr="00F816A4">
        <w:rPr>
          <w:rFonts w:ascii="Garamond" w:hAnsi="Garamond"/>
          <w:szCs w:val="24"/>
        </w:rPr>
        <w:t xml:space="preserve">. </w:t>
      </w:r>
      <w:r w:rsidR="00523B98" w:rsidRPr="00331A67">
        <w:rPr>
          <w:rFonts w:ascii="Garamond" w:hAnsi="Garamond"/>
          <w:b/>
          <w:szCs w:val="24"/>
        </w:rPr>
        <w:t>M</w:t>
      </w:r>
      <w:r w:rsidR="00331A67" w:rsidRPr="00331A67">
        <w:rPr>
          <w:rFonts w:ascii="Garamond" w:hAnsi="Garamond"/>
          <w:b/>
          <w:szCs w:val="24"/>
        </w:rPr>
        <w:t>IDTERM EXAMINATION</w:t>
      </w:r>
      <w:r w:rsidR="00331A67">
        <w:rPr>
          <w:rFonts w:ascii="Garamond" w:hAnsi="Garamond"/>
          <w:szCs w:val="24"/>
        </w:rPr>
        <w:t xml:space="preserve">  </w:t>
      </w:r>
      <w:r w:rsidR="003667DB">
        <w:rPr>
          <w:rFonts w:ascii="Garamond" w:hAnsi="Garamond"/>
          <w:b/>
          <w:szCs w:val="24"/>
        </w:rPr>
        <w:t>(February 5</w:t>
      </w:r>
      <w:r w:rsidR="00523B98" w:rsidRPr="008B5301">
        <w:rPr>
          <w:rFonts w:ascii="Garamond" w:hAnsi="Garamond"/>
          <w:b/>
          <w:szCs w:val="24"/>
        </w:rPr>
        <w:t>)</w:t>
      </w:r>
    </w:p>
    <w:p w:rsidR="00523B98" w:rsidRPr="00F816A4" w:rsidRDefault="00523B98">
      <w:pPr>
        <w:suppressAutoHyphens/>
        <w:rPr>
          <w:rFonts w:ascii="Garamond" w:hAnsi="Garamond"/>
          <w:szCs w:val="24"/>
        </w:rPr>
      </w:pPr>
      <w:r w:rsidRPr="00F816A4">
        <w:rPr>
          <w:rFonts w:ascii="Garamond" w:hAnsi="Garamond"/>
          <w:szCs w:val="24"/>
        </w:rPr>
        <w:t xml:space="preserve"> </w:t>
      </w:r>
    </w:p>
    <w:p w:rsidR="00523B98" w:rsidRPr="00F816A4" w:rsidRDefault="009F05E2">
      <w:pPr>
        <w:suppressAutoHyphens/>
        <w:rPr>
          <w:rFonts w:ascii="Garamond" w:hAnsi="Garamond"/>
          <w:szCs w:val="24"/>
        </w:rPr>
      </w:pPr>
      <w:r>
        <w:rPr>
          <w:rFonts w:ascii="Garamond" w:hAnsi="Garamond"/>
          <w:szCs w:val="24"/>
        </w:rPr>
        <w:t>11</w:t>
      </w:r>
      <w:r w:rsidR="00523B98" w:rsidRPr="00F816A4">
        <w:rPr>
          <w:rFonts w:ascii="Garamond" w:hAnsi="Garamond"/>
          <w:szCs w:val="24"/>
        </w:rPr>
        <w:t xml:space="preserve">. Regions, Federalism and Public Knowledge: </w:t>
      </w:r>
      <w:r w:rsidR="003667DB">
        <w:rPr>
          <w:rFonts w:ascii="Garamond" w:hAnsi="Garamond"/>
          <w:szCs w:val="24"/>
        </w:rPr>
        <w:t>Microcase Examples  (February 10</w:t>
      </w:r>
      <w:r w:rsidR="00523B98" w:rsidRPr="00F816A4">
        <w:rPr>
          <w:rFonts w:ascii="Garamond" w:hAnsi="Garamond"/>
          <w:szCs w:val="24"/>
        </w:rPr>
        <w:t>)</w:t>
      </w:r>
    </w:p>
    <w:p w:rsidR="00523B98" w:rsidRPr="00331A67" w:rsidRDefault="00523B98">
      <w:pPr>
        <w:suppressAutoHyphens/>
        <w:ind w:left="360"/>
        <w:rPr>
          <w:rFonts w:ascii="Garamond" w:hAnsi="Garamond"/>
          <w:b/>
          <w:szCs w:val="24"/>
        </w:rPr>
      </w:pPr>
      <w:r w:rsidRPr="00F816A4">
        <w:rPr>
          <w:rFonts w:ascii="Garamond" w:hAnsi="Garamond"/>
          <w:szCs w:val="24"/>
        </w:rPr>
        <w:t>Microcase, ix-xv and chs. 1-3 (not the exercises)</w:t>
      </w:r>
      <w:r w:rsidR="00643A87" w:rsidRPr="00F816A4">
        <w:rPr>
          <w:rFonts w:ascii="Garamond" w:hAnsi="Garamond"/>
          <w:szCs w:val="24"/>
        </w:rPr>
        <w:t>.</w:t>
      </w:r>
      <w:r w:rsidRPr="00F816A4">
        <w:rPr>
          <w:rFonts w:ascii="Garamond" w:hAnsi="Garamond"/>
          <w:szCs w:val="24"/>
        </w:rPr>
        <w:t xml:space="preserve">  </w:t>
      </w:r>
      <w:r w:rsidRPr="00331A67">
        <w:rPr>
          <w:rFonts w:ascii="Garamond" w:hAnsi="Garamond"/>
          <w:b/>
          <w:szCs w:val="24"/>
        </w:rPr>
        <w:t>E-MAIL of Microcase group preferences</w:t>
      </w:r>
    </w:p>
    <w:p w:rsidR="00523B98" w:rsidRPr="00331A67" w:rsidRDefault="00523B98">
      <w:pPr>
        <w:suppressAutoHyphens/>
        <w:ind w:left="360"/>
        <w:rPr>
          <w:rFonts w:ascii="Garamond" w:hAnsi="Garamond"/>
          <w:b/>
          <w:szCs w:val="24"/>
        </w:rPr>
      </w:pPr>
      <w:r w:rsidRPr="00331A67">
        <w:rPr>
          <w:rFonts w:ascii="Garamond" w:hAnsi="Garamond"/>
          <w:b/>
          <w:szCs w:val="24"/>
        </w:rPr>
        <w:t xml:space="preserve">DUE to sschier by </w:t>
      </w:r>
      <w:smartTag w:uri="urn:schemas-microsoft-com:office:smarttags" w:element="time">
        <w:smartTagPr>
          <w:attr w:name="Hour" w:val="9"/>
          <w:attr w:name="Minute" w:val="0"/>
        </w:smartTagPr>
        <w:r w:rsidRPr="00331A67">
          <w:rPr>
            <w:rFonts w:ascii="Garamond" w:hAnsi="Garamond"/>
            <w:b/>
            <w:szCs w:val="24"/>
          </w:rPr>
          <w:t>9 AM</w:t>
        </w:r>
      </w:smartTag>
      <w:r w:rsidR="00643A87" w:rsidRPr="00331A67">
        <w:rPr>
          <w:rFonts w:ascii="Garamond" w:hAnsi="Garamond"/>
          <w:b/>
          <w:szCs w:val="24"/>
        </w:rPr>
        <w:t xml:space="preserve"> this</w:t>
      </w:r>
      <w:r w:rsidRPr="00331A67">
        <w:rPr>
          <w:rFonts w:ascii="Garamond" w:hAnsi="Garamond"/>
          <w:b/>
          <w:szCs w:val="24"/>
        </w:rPr>
        <w:t xml:space="preserve"> morning.</w:t>
      </w:r>
    </w:p>
    <w:p w:rsidR="00523B98" w:rsidRDefault="00297806">
      <w:pPr>
        <w:suppressAutoHyphens/>
        <w:ind w:left="360"/>
        <w:rPr>
          <w:rFonts w:ascii="Garamond" w:hAnsi="Garamond"/>
          <w:szCs w:val="24"/>
        </w:rPr>
      </w:pPr>
      <w:r w:rsidRPr="00F816A4">
        <w:rPr>
          <w:rFonts w:ascii="Garamond" w:hAnsi="Garamond"/>
          <w:szCs w:val="24"/>
        </w:rPr>
        <w:t>NEWS DISCUSSION GROUP #4</w:t>
      </w:r>
    </w:p>
    <w:p w:rsidR="00523B98" w:rsidRPr="00F816A4" w:rsidRDefault="00523B98">
      <w:pPr>
        <w:suppressAutoHyphens/>
        <w:ind w:left="360"/>
        <w:rPr>
          <w:rFonts w:ascii="Garamond" w:hAnsi="Garamond"/>
          <w:szCs w:val="24"/>
        </w:rPr>
      </w:pPr>
    </w:p>
    <w:p w:rsidR="00523B98" w:rsidRPr="00F816A4" w:rsidRDefault="001A411C">
      <w:pPr>
        <w:suppressAutoHyphens/>
        <w:rPr>
          <w:rFonts w:ascii="Garamond" w:hAnsi="Garamond"/>
          <w:szCs w:val="24"/>
        </w:rPr>
      </w:pPr>
      <w:r>
        <w:rPr>
          <w:rFonts w:ascii="Garamond" w:hAnsi="Garamond"/>
          <w:szCs w:val="24"/>
        </w:rPr>
        <w:br w:type="page"/>
      </w:r>
      <w:r w:rsidR="008B5301">
        <w:rPr>
          <w:rFonts w:ascii="Garamond" w:hAnsi="Garamond"/>
          <w:szCs w:val="24"/>
        </w:rPr>
        <w:lastRenderedPageBreak/>
        <w:t>1</w:t>
      </w:r>
      <w:r w:rsidR="009F05E2">
        <w:rPr>
          <w:rFonts w:ascii="Garamond" w:hAnsi="Garamond"/>
          <w:szCs w:val="24"/>
        </w:rPr>
        <w:t>2</w:t>
      </w:r>
      <w:r w:rsidR="00523B98" w:rsidRPr="00F816A4">
        <w:rPr>
          <w:rFonts w:ascii="Garamond" w:hAnsi="Garamond"/>
          <w:szCs w:val="24"/>
        </w:rPr>
        <w:t xml:space="preserve">. The Controversy </w:t>
      </w:r>
      <w:r w:rsidR="003667DB">
        <w:rPr>
          <w:rFonts w:ascii="Garamond" w:hAnsi="Garamond"/>
          <w:szCs w:val="24"/>
        </w:rPr>
        <w:t>over Campus Speech  (February 12</w:t>
      </w:r>
      <w:r w:rsidR="00523B98" w:rsidRPr="00F816A4">
        <w:rPr>
          <w:rFonts w:ascii="Garamond" w:hAnsi="Garamond"/>
          <w:szCs w:val="24"/>
        </w:rPr>
        <w:t>)</w:t>
      </w:r>
    </w:p>
    <w:p w:rsidR="00523B98" w:rsidRPr="00F816A4" w:rsidRDefault="00523B98">
      <w:pPr>
        <w:suppressAutoHyphens/>
        <w:ind w:left="360"/>
        <w:rPr>
          <w:rFonts w:ascii="Garamond" w:hAnsi="Garamond"/>
          <w:szCs w:val="24"/>
        </w:rPr>
      </w:pPr>
      <w:r w:rsidRPr="00F816A4">
        <w:rPr>
          <w:rFonts w:ascii="Garamond" w:hAnsi="Garamond"/>
          <w:szCs w:val="24"/>
        </w:rPr>
        <w:t>Rauch, chs. 2, 3 and 5; Stanley Fish, THERE'S NO SUCH THING AS FREE SPEECH    AND IT'S A GOOD THING, TOO, pp. 11-19, 102-119, 296-298; Paul Berman, ed., DEBATING P.C., p</w:t>
      </w:r>
      <w:r w:rsidR="00015822" w:rsidRPr="00F816A4">
        <w:rPr>
          <w:rFonts w:ascii="Garamond" w:hAnsi="Garamond"/>
          <w:szCs w:val="24"/>
        </w:rPr>
        <w:t>p. 225-230 (both on e-</w:t>
      </w:r>
      <w:r w:rsidRPr="00F816A4">
        <w:rPr>
          <w:rFonts w:ascii="Garamond" w:hAnsi="Garamond"/>
          <w:szCs w:val="24"/>
        </w:rPr>
        <w:t>reserve)</w:t>
      </w:r>
    </w:p>
    <w:p w:rsidR="00523B98" w:rsidRPr="00F816A4" w:rsidRDefault="00523B98">
      <w:pPr>
        <w:suppressAutoHyphens/>
        <w:rPr>
          <w:rFonts w:ascii="Garamond" w:hAnsi="Garamond"/>
          <w:szCs w:val="24"/>
        </w:rPr>
      </w:pPr>
    </w:p>
    <w:p w:rsidR="00523B98" w:rsidRPr="00F816A4" w:rsidRDefault="009F05E2">
      <w:pPr>
        <w:suppressAutoHyphens/>
        <w:rPr>
          <w:rFonts w:ascii="Garamond" w:hAnsi="Garamond"/>
          <w:szCs w:val="24"/>
        </w:rPr>
      </w:pPr>
      <w:r>
        <w:rPr>
          <w:rFonts w:ascii="Garamond" w:hAnsi="Garamond"/>
          <w:szCs w:val="24"/>
        </w:rPr>
        <w:t>13</w:t>
      </w:r>
      <w:r w:rsidR="00523B98" w:rsidRPr="00F816A4">
        <w:rPr>
          <w:rFonts w:ascii="Garamond" w:hAnsi="Garamond"/>
          <w:szCs w:val="24"/>
        </w:rPr>
        <w:t>. Class discussion and vote on t</w:t>
      </w:r>
      <w:r w:rsidR="00495FA2">
        <w:rPr>
          <w:rFonts w:ascii="Garamond" w:hAnsi="Garamond"/>
          <w:szCs w:val="24"/>
        </w:rPr>
        <w:t>he Carleton policy  (</w:t>
      </w:r>
      <w:r w:rsidR="003667DB">
        <w:rPr>
          <w:rFonts w:ascii="Garamond" w:hAnsi="Garamond"/>
          <w:szCs w:val="24"/>
        </w:rPr>
        <w:t>February 17</w:t>
      </w:r>
      <w:r w:rsidR="00523B98" w:rsidRPr="00F816A4">
        <w:rPr>
          <w:rFonts w:ascii="Garamond" w:hAnsi="Garamond"/>
          <w:szCs w:val="24"/>
        </w:rPr>
        <w:t>)</w:t>
      </w:r>
    </w:p>
    <w:p w:rsidR="00523B98" w:rsidRPr="00F816A4" w:rsidRDefault="00523B98">
      <w:pPr>
        <w:suppressAutoHyphens/>
        <w:ind w:left="360"/>
        <w:rPr>
          <w:rFonts w:ascii="Garamond" w:hAnsi="Garamond"/>
          <w:szCs w:val="24"/>
        </w:rPr>
      </w:pPr>
      <w:r w:rsidRPr="00F816A4">
        <w:rPr>
          <w:rFonts w:ascii="Garamond" w:hAnsi="Garamond"/>
          <w:szCs w:val="24"/>
        </w:rPr>
        <w:t>Rauch, chs. 1 and 6, Fish, pp. 120-140, 70-79; Berman, ed., DEBATING P.C</w:t>
      </w:r>
      <w:r w:rsidR="00015822" w:rsidRPr="00F816A4">
        <w:rPr>
          <w:rFonts w:ascii="Garamond" w:hAnsi="Garamond"/>
          <w:szCs w:val="24"/>
        </w:rPr>
        <w:t>., introduction (both on e-</w:t>
      </w:r>
      <w:r w:rsidRPr="00F816A4">
        <w:rPr>
          <w:rFonts w:ascii="Garamond" w:hAnsi="Garamond"/>
          <w:szCs w:val="24"/>
        </w:rPr>
        <w:t>reserve)</w:t>
      </w:r>
    </w:p>
    <w:p w:rsidR="00523B98" w:rsidRPr="00F816A4" w:rsidRDefault="00297806">
      <w:pPr>
        <w:suppressAutoHyphens/>
        <w:ind w:left="360"/>
        <w:rPr>
          <w:rFonts w:ascii="Garamond" w:hAnsi="Garamond"/>
          <w:szCs w:val="24"/>
        </w:rPr>
      </w:pPr>
      <w:r w:rsidRPr="00F816A4">
        <w:rPr>
          <w:rFonts w:ascii="Garamond" w:hAnsi="Garamond"/>
          <w:szCs w:val="24"/>
        </w:rPr>
        <w:t>NEWS DISCUSSION GROUP #5</w:t>
      </w:r>
    </w:p>
    <w:p w:rsidR="00523B98" w:rsidRPr="00F816A4" w:rsidRDefault="00523B98">
      <w:pPr>
        <w:suppressAutoHyphens/>
        <w:rPr>
          <w:rFonts w:ascii="Garamond" w:hAnsi="Garamond"/>
          <w:szCs w:val="24"/>
        </w:rPr>
      </w:pPr>
    </w:p>
    <w:p w:rsidR="00F9584E" w:rsidRDefault="00F9584E" w:rsidP="00F9584E">
      <w:pPr>
        <w:suppressAutoHyphens/>
        <w:rPr>
          <w:rFonts w:ascii="Garamond" w:hAnsi="Garamond"/>
          <w:szCs w:val="24"/>
        </w:rPr>
      </w:pPr>
      <w:r w:rsidRPr="00F816A4">
        <w:rPr>
          <w:rFonts w:ascii="Garamond" w:hAnsi="Garamond"/>
          <w:szCs w:val="24"/>
        </w:rPr>
        <w:t>********</w:t>
      </w:r>
      <w:r w:rsidRPr="00331A67">
        <w:rPr>
          <w:rFonts w:ascii="Garamond" w:hAnsi="Garamond"/>
          <w:b/>
          <w:szCs w:val="24"/>
        </w:rPr>
        <w:t>Campus Speech papers due at Noon</w:t>
      </w:r>
      <w:r w:rsidR="008B5301">
        <w:rPr>
          <w:rFonts w:ascii="Garamond" w:hAnsi="Garamond"/>
          <w:b/>
          <w:szCs w:val="24"/>
        </w:rPr>
        <w:t>,</w:t>
      </w:r>
      <w:r w:rsidR="00465317">
        <w:rPr>
          <w:rFonts w:ascii="Garamond" w:hAnsi="Garamond"/>
          <w:b/>
          <w:szCs w:val="24"/>
        </w:rPr>
        <w:t xml:space="preserve"> </w:t>
      </w:r>
      <w:r w:rsidR="003667DB">
        <w:rPr>
          <w:rFonts w:ascii="Garamond" w:hAnsi="Garamond"/>
          <w:b/>
          <w:szCs w:val="24"/>
        </w:rPr>
        <w:t>Friday, February 20</w:t>
      </w:r>
      <w:r w:rsidRPr="00331A67">
        <w:rPr>
          <w:rFonts w:ascii="Garamond" w:hAnsi="Garamond"/>
          <w:b/>
          <w:szCs w:val="24"/>
        </w:rPr>
        <w:t xml:space="preserve"> at 414 Willis</w:t>
      </w:r>
      <w:r w:rsidRPr="00F816A4">
        <w:rPr>
          <w:rFonts w:ascii="Garamond" w:hAnsi="Garamond"/>
          <w:szCs w:val="24"/>
        </w:rPr>
        <w:t>*********</w:t>
      </w:r>
    </w:p>
    <w:p w:rsidR="005F7E0B" w:rsidRPr="00F816A4" w:rsidRDefault="005F7E0B" w:rsidP="005F7E0B">
      <w:pPr>
        <w:suppressAutoHyphens/>
        <w:rPr>
          <w:rFonts w:ascii="Garamond" w:hAnsi="Garamond"/>
          <w:szCs w:val="24"/>
        </w:rPr>
      </w:pPr>
    </w:p>
    <w:p w:rsidR="005F7E0B" w:rsidRPr="00F816A4" w:rsidRDefault="005F7E0B" w:rsidP="005F7E0B">
      <w:pPr>
        <w:suppressAutoHyphens/>
        <w:rPr>
          <w:rFonts w:ascii="Garamond" w:hAnsi="Garamond"/>
          <w:szCs w:val="24"/>
        </w:rPr>
      </w:pPr>
      <w:r>
        <w:rPr>
          <w:rFonts w:ascii="Garamond" w:hAnsi="Garamond"/>
          <w:szCs w:val="24"/>
        </w:rPr>
        <w:t>14</w:t>
      </w:r>
      <w:r w:rsidRPr="00F816A4">
        <w:rPr>
          <w:rFonts w:ascii="Garamond" w:hAnsi="Garamond"/>
          <w:szCs w:val="24"/>
        </w:rPr>
        <w:t xml:space="preserve">. Congress </w:t>
      </w:r>
      <w:r>
        <w:rPr>
          <w:rFonts w:ascii="Garamond" w:hAnsi="Garamond"/>
          <w:szCs w:val="24"/>
        </w:rPr>
        <w:t>and th</w:t>
      </w:r>
      <w:r w:rsidR="003667DB">
        <w:rPr>
          <w:rFonts w:ascii="Garamond" w:hAnsi="Garamond"/>
          <w:szCs w:val="24"/>
        </w:rPr>
        <w:t>e Presidency  (February 19</w:t>
      </w:r>
      <w:r w:rsidRPr="00F816A4">
        <w:rPr>
          <w:rFonts w:ascii="Garamond" w:hAnsi="Garamond"/>
          <w:szCs w:val="24"/>
        </w:rPr>
        <w:t>)</w:t>
      </w:r>
    </w:p>
    <w:p w:rsidR="005F7E0B" w:rsidRPr="00F816A4" w:rsidRDefault="005F7E0B" w:rsidP="005F7E0B">
      <w:pPr>
        <w:suppressAutoHyphens/>
        <w:rPr>
          <w:rFonts w:ascii="Garamond" w:hAnsi="Garamond"/>
          <w:szCs w:val="24"/>
        </w:rPr>
      </w:pPr>
      <w:r w:rsidRPr="00F816A4">
        <w:rPr>
          <w:rFonts w:ascii="Garamond" w:hAnsi="Garamond"/>
          <w:szCs w:val="24"/>
        </w:rPr>
        <w:t xml:space="preserve">      LGS, c</w:t>
      </w:r>
      <w:r>
        <w:rPr>
          <w:rFonts w:ascii="Garamond" w:hAnsi="Garamond"/>
          <w:szCs w:val="24"/>
        </w:rPr>
        <w:t>hs. 5&amp;6; Woll, 255-268, 279-282, 321-329, 355-382</w:t>
      </w:r>
    </w:p>
    <w:p w:rsidR="0062034D" w:rsidRDefault="0062034D" w:rsidP="00F9584E">
      <w:pPr>
        <w:suppressAutoHyphens/>
        <w:rPr>
          <w:rFonts w:ascii="Garamond" w:hAnsi="Garamond"/>
          <w:szCs w:val="24"/>
        </w:rPr>
      </w:pPr>
    </w:p>
    <w:p w:rsidR="0062034D" w:rsidRPr="00F816A4" w:rsidRDefault="005F7E0B" w:rsidP="0062034D">
      <w:pPr>
        <w:suppressAutoHyphens/>
        <w:rPr>
          <w:rFonts w:ascii="Garamond" w:hAnsi="Garamond"/>
          <w:szCs w:val="24"/>
        </w:rPr>
      </w:pPr>
      <w:r>
        <w:rPr>
          <w:rFonts w:ascii="Garamond" w:hAnsi="Garamond"/>
          <w:szCs w:val="24"/>
        </w:rPr>
        <w:t>15</w:t>
      </w:r>
      <w:r w:rsidR="0062034D" w:rsidRPr="00F816A4">
        <w:rPr>
          <w:rFonts w:ascii="Garamond" w:hAnsi="Garamond"/>
          <w:szCs w:val="24"/>
        </w:rPr>
        <w:t>.  MOV</w:t>
      </w:r>
      <w:r w:rsidR="008B49E2">
        <w:rPr>
          <w:rFonts w:ascii="Garamond" w:hAnsi="Garamond"/>
          <w:szCs w:val="24"/>
        </w:rPr>
        <w:t xml:space="preserve">IE: </w:t>
      </w:r>
      <w:r w:rsidR="00495FA2">
        <w:rPr>
          <w:rFonts w:ascii="Garamond" w:hAnsi="Garamond"/>
          <w:szCs w:val="24"/>
        </w:rPr>
        <w:t>Journeys wi</w:t>
      </w:r>
      <w:r w:rsidR="003667DB">
        <w:rPr>
          <w:rFonts w:ascii="Garamond" w:hAnsi="Garamond"/>
          <w:szCs w:val="24"/>
        </w:rPr>
        <w:t>th George and 2008 election videos (February 24</w:t>
      </w:r>
      <w:r w:rsidR="0062034D">
        <w:rPr>
          <w:rFonts w:ascii="Garamond" w:hAnsi="Garamond"/>
          <w:szCs w:val="24"/>
        </w:rPr>
        <w:t>)</w:t>
      </w:r>
    </w:p>
    <w:p w:rsidR="0062034D" w:rsidRPr="00F816A4" w:rsidRDefault="0062034D" w:rsidP="0062034D">
      <w:pPr>
        <w:suppressAutoHyphens/>
        <w:rPr>
          <w:rFonts w:ascii="Garamond" w:hAnsi="Garamond"/>
          <w:szCs w:val="24"/>
        </w:rPr>
      </w:pPr>
      <w:r w:rsidRPr="00F816A4">
        <w:rPr>
          <w:rFonts w:ascii="Garamond" w:hAnsi="Garamond"/>
          <w:szCs w:val="24"/>
        </w:rPr>
        <w:t xml:space="preserve">       This is a “home movie” by NBC news producer Alexandra Pelosi, who traveled for a year </w:t>
      </w:r>
    </w:p>
    <w:p w:rsidR="0062034D" w:rsidRPr="00F816A4" w:rsidRDefault="0062034D" w:rsidP="0062034D">
      <w:pPr>
        <w:suppressAutoHyphens/>
        <w:rPr>
          <w:rFonts w:ascii="Garamond" w:hAnsi="Garamond"/>
          <w:szCs w:val="24"/>
        </w:rPr>
      </w:pPr>
      <w:r w:rsidRPr="00F816A4">
        <w:rPr>
          <w:rFonts w:ascii="Garamond" w:hAnsi="Garamond"/>
          <w:szCs w:val="24"/>
        </w:rPr>
        <w:t xml:space="preserve">       with the George W. Bush campaign in 2000.  Pelosi, a liberal Democrat whose mother is</w:t>
      </w:r>
    </w:p>
    <w:p w:rsidR="0062034D" w:rsidRPr="00F816A4" w:rsidRDefault="009F05E2" w:rsidP="0062034D">
      <w:pPr>
        <w:suppressAutoHyphens/>
        <w:rPr>
          <w:rFonts w:ascii="Garamond" w:hAnsi="Garamond"/>
          <w:szCs w:val="24"/>
        </w:rPr>
      </w:pPr>
      <w:r>
        <w:rPr>
          <w:rFonts w:ascii="Garamond" w:hAnsi="Garamond"/>
          <w:szCs w:val="24"/>
        </w:rPr>
        <w:t xml:space="preserve">       Speaker</w:t>
      </w:r>
      <w:r w:rsidR="0062034D" w:rsidRPr="00F816A4">
        <w:rPr>
          <w:rFonts w:ascii="Garamond" w:hAnsi="Garamond"/>
          <w:szCs w:val="24"/>
        </w:rPr>
        <w:t xml:space="preserve"> of the U.S. House of Representatives, had a variety of humorous encounters</w:t>
      </w:r>
    </w:p>
    <w:p w:rsidR="003667DB" w:rsidRDefault="0062034D" w:rsidP="0062034D">
      <w:pPr>
        <w:suppressAutoHyphens/>
        <w:rPr>
          <w:rFonts w:ascii="Garamond" w:hAnsi="Garamond"/>
          <w:szCs w:val="24"/>
        </w:rPr>
      </w:pPr>
      <w:r w:rsidRPr="00F816A4">
        <w:rPr>
          <w:rFonts w:ascii="Garamond" w:hAnsi="Garamond"/>
          <w:szCs w:val="24"/>
        </w:rPr>
        <w:t xml:space="preserve">       with the candidate.  You will get a good sense of the craziness of the pursuit of the presidency.</w:t>
      </w:r>
      <w:r w:rsidR="003667DB">
        <w:rPr>
          <w:rFonts w:ascii="Garamond" w:hAnsi="Garamond"/>
          <w:szCs w:val="24"/>
        </w:rPr>
        <w:t xml:space="preserve">  </w:t>
      </w:r>
    </w:p>
    <w:p w:rsidR="0062034D" w:rsidRPr="00F816A4" w:rsidRDefault="003667DB" w:rsidP="0062034D">
      <w:pPr>
        <w:suppressAutoHyphens/>
        <w:rPr>
          <w:rFonts w:ascii="Garamond" w:hAnsi="Garamond"/>
          <w:szCs w:val="24"/>
        </w:rPr>
      </w:pPr>
      <w:r>
        <w:rPr>
          <w:rFonts w:ascii="Garamond" w:hAnsi="Garamond"/>
          <w:szCs w:val="24"/>
        </w:rPr>
        <w:t xml:space="preserve">      We’ll also view some video coverage of the 2008 presidential election.</w:t>
      </w:r>
    </w:p>
    <w:p w:rsidR="00523B98" w:rsidRPr="00F816A4" w:rsidRDefault="00523B98">
      <w:pPr>
        <w:suppressAutoHyphens/>
        <w:rPr>
          <w:rFonts w:ascii="Garamond" w:hAnsi="Garamond"/>
          <w:szCs w:val="24"/>
        </w:rPr>
      </w:pPr>
    </w:p>
    <w:p w:rsidR="00523B98" w:rsidRPr="00F816A4" w:rsidRDefault="008B5301">
      <w:pPr>
        <w:suppressAutoHyphens/>
        <w:rPr>
          <w:rFonts w:ascii="Garamond" w:hAnsi="Garamond"/>
          <w:szCs w:val="24"/>
        </w:rPr>
      </w:pPr>
      <w:r>
        <w:rPr>
          <w:rFonts w:ascii="Garamond" w:hAnsi="Garamond"/>
          <w:szCs w:val="24"/>
        </w:rPr>
        <w:t>16</w:t>
      </w:r>
      <w:r w:rsidR="00523B98" w:rsidRPr="00F816A4">
        <w:rPr>
          <w:rFonts w:ascii="Garamond" w:hAnsi="Garamond"/>
          <w:szCs w:val="24"/>
        </w:rPr>
        <w:t>. Congress vs. Preside</w:t>
      </w:r>
      <w:r w:rsidR="00297806" w:rsidRPr="00F816A4">
        <w:rPr>
          <w:rFonts w:ascii="Garamond" w:hAnsi="Garamond"/>
          <w:szCs w:val="24"/>
        </w:rPr>
        <w:t>nt in Policymakin</w:t>
      </w:r>
      <w:r w:rsidR="003667DB">
        <w:rPr>
          <w:rFonts w:ascii="Garamond" w:hAnsi="Garamond"/>
          <w:szCs w:val="24"/>
        </w:rPr>
        <w:t>g (February 26</w:t>
      </w:r>
      <w:r w:rsidR="00523B98" w:rsidRPr="00F816A4">
        <w:rPr>
          <w:rFonts w:ascii="Garamond" w:hAnsi="Garamond"/>
          <w:szCs w:val="24"/>
        </w:rPr>
        <w:t>)</w:t>
      </w:r>
    </w:p>
    <w:p w:rsidR="00255A83" w:rsidRDefault="009F05E2" w:rsidP="009F05E2">
      <w:pPr>
        <w:suppressAutoHyphens/>
        <w:ind w:left="360"/>
        <w:rPr>
          <w:rFonts w:ascii="Garamond" w:hAnsi="Garamond"/>
          <w:szCs w:val="24"/>
        </w:rPr>
      </w:pPr>
      <w:r>
        <w:rPr>
          <w:rFonts w:ascii="Garamond" w:hAnsi="Garamond"/>
          <w:szCs w:val="24"/>
        </w:rPr>
        <w:t xml:space="preserve">Bertram Johnson </w:t>
      </w:r>
      <w:r w:rsidR="003E3526" w:rsidRPr="00F816A4">
        <w:rPr>
          <w:rFonts w:ascii="Garamond" w:hAnsi="Garamond"/>
          <w:szCs w:val="24"/>
        </w:rPr>
        <w:t xml:space="preserve">“A Stake in the Sand” (167-186) in Steven E. Schier, ed., HIGH RISK AND </w:t>
      </w:r>
      <w:r>
        <w:rPr>
          <w:rFonts w:ascii="Garamond" w:hAnsi="Garamond"/>
          <w:szCs w:val="24"/>
        </w:rPr>
        <w:t xml:space="preserve">  BIG </w:t>
      </w:r>
      <w:r w:rsidR="003E3526" w:rsidRPr="00F816A4">
        <w:rPr>
          <w:rFonts w:ascii="Garamond" w:hAnsi="Garamond"/>
          <w:szCs w:val="24"/>
        </w:rPr>
        <w:t>AMBITION: THE PRESIDEN</w:t>
      </w:r>
      <w:r>
        <w:rPr>
          <w:rFonts w:ascii="Garamond" w:hAnsi="Garamond"/>
          <w:szCs w:val="24"/>
        </w:rPr>
        <w:t>CY OF GEORGE W. BUSH (on e-</w:t>
      </w:r>
      <w:r w:rsidR="003E3526" w:rsidRPr="00F816A4">
        <w:rPr>
          <w:rFonts w:ascii="Garamond" w:hAnsi="Garamond"/>
          <w:szCs w:val="24"/>
        </w:rPr>
        <w:t>reserve)</w:t>
      </w:r>
      <w:r>
        <w:rPr>
          <w:rFonts w:ascii="Garamond" w:hAnsi="Garamond"/>
          <w:szCs w:val="24"/>
        </w:rPr>
        <w:t xml:space="preserve">; </w:t>
      </w:r>
    </w:p>
    <w:p w:rsidR="00523B98" w:rsidRPr="009F05E2" w:rsidRDefault="00107FC1" w:rsidP="009F05E2">
      <w:pPr>
        <w:suppressAutoHyphens/>
        <w:ind w:left="360"/>
        <w:rPr>
          <w:rFonts w:ascii="Garamond" w:hAnsi="Garamond"/>
          <w:szCs w:val="24"/>
        </w:rPr>
      </w:pPr>
      <w:r>
        <w:rPr>
          <w:rFonts w:ascii="Garamond" w:hAnsi="Garamond"/>
          <w:szCs w:val="24"/>
        </w:rPr>
        <w:t>Barbara Sinclair, “Leading the New Majorities</w:t>
      </w:r>
      <w:r w:rsidR="009F05E2" w:rsidRPr="00255A83">
        <w:rPr>
          <w:rFonts w:ascii="Garamond" w:hAnsi="Garamond"/>
          <w:szCs w:val="24"/>
        </w:rPr>
        <w:t xml:space="preserve">," (on e-reserve) </w:t>
      </w:r>
      <w:r w:rsidR="00297806" w:rsidRPr="00F816A4">
        <w:rPr>
          <w:rFonts w:ascii="Garamond" w:hAnsi="Garamond"/>
          <w:szCs w:val="24"/>
        </w:rPr>
        <w:t>NEWS DISCUSSION GROUP #6</w:t>
      </w:r>
      <w:r w:rsidR="00523B98" w:rsidRPr="00F816A4">
        <w:rPr>
          <w:rFonts w:ascii="Garamond" w:hAnsi="Garamond"/>
          <w:szCs w:val="24"/>
        </w:rPr>
        <w:t xml:space="preserve"> </w:t>
      </w:r>
    </w:p>
    <w:p w:rsidR="00523B98" w:rsidRPr="00F816A4" w:rsidRDefault="00523B98">
      <w:pPr>
        <w:suppressAutoHyphens/>
        <w:rPr>
          <w:rFonts w:ascii="Garamond" w:hAnsi="Garamond"/>
          <w:szCs w:val="24"/>
        </w:rPr>
      </w:pPr>
    </w:p>
    <w:p w:rsidR="00523B98" w:rsidRPr="00F816A4" w:rsidRDefault="00DD1A21">
      <w:pPr>
        <w:suppressAutoHyphens/>
        <w:rPr>
          <w:rFonts w:ascii="Garamond" w:hAnsi="Garamond"/>
          <w:szCs w:val="24"/>
        </w:rPr>
      </w:pPr>
      <w:r w:rsidRPr="00F816A4">
        <w:rPr>
          <w:rFonts w:ascii="Garamond" w:hAnsi="Garamond"/>
          <w:szCs w:val="24"/>
        </w:rPr>
        <w:t>17</w:t>
      </w:r>
      <w:r w:rsidR="00523B98" w:rsidRPr="00F816A4">
        <w:rPr>
          <w:rFonts w:ascii="Garamond" w:hAnsi="Garamond"/>
          <w:szCs w:val="24"/>
        </w:rPr>
        <w:t>. The Supreme</w:t>
      </w:r>
      <w:r w:rsidR="00331A67">
        <w:rPr>
          <w:rFonts w:ascii="Garamond" w:hAnsi="Garamond"/>
          <w:szCs w:val="24"/>
        </w:rPr>
        <w:t xml:space="preserve"> Co</w:t>
      </w:r>
      <w:r w:rsidR="00495FA2">
        <w:rPr>
          <w:rFonts w:ascii="Garamond" w:hAnsi="Garamond"/>
          <w:szCs w:val="24"/>
        </w:rPr>
        <w:t>u</w:t>
      </w:r>
      <w:r w:rsidR="003667DB">
        <w:rPr>
          <w:rFonts w:ascii="Garamond" w:hAnsi="Garamond"/>
          <w:szCs w:val="24"/>
        </w:rPr>
        <w:t>rt and Bureaucracy  (March 3</w:t>
      </w:r>
      <w:r w:rsidR="00523B98" w:rsidRPr="00F816A4">
        <w:rPr>
          <w:rFonts w:ascii="Garamond" w:hAnsi="Garamond"/>
          <w:szCs w:val="24"/>
        </w:rPr>
        <w:t>)</w:t>
      </w:r>
    </w:p>
    <w:p w:rsidR="00523B98" w:rsidRPr="00F816A4" w:rsidRDefault="00643A87">
      <w:pPr>
        <w:pStyle w:val="BodyTextIndent"/>
        <w:rPr>
          <w:rFonts w:ascii="Garamond" w:hAnsi="Garamond"/>
          <w:szCs w:val="24"/>
        </w:rPr>
      </w:pPr>
      <w:r w:rsidRPr="00F816A4">
        <w:rPr>
          <w:rFonts w:ascii="Garamond" w:hAnsi="Garamond"/>
          <w:szCs w:val="24"/>
        </w:rPr>
        <w:t xml:space="preserve">LGS, </w:t>
      </w:r>
      <w:r w:rsidR="008B49E2">
        <w:rPr>
          <w:rFonts w:ascii="Garamond" w:hAnsi="Garamond"/>
          <w:szCs w:val="24"/>
        </w:rPr>
        <w:t>chs. 7&amp;8; Woll, 307-320, 394-409</w:t>
      </w:r>
      <w:r w:rsidRPr="00F816A4">
        <w:rPr>
          <w:rFonts w:ascii="Garamond" w:hAnsi="Garamond"/>
          <w:szCs w:val="24"/>
        </w:rPr>
        <w:t xml:space="preserve">; </w:t>
      </w:r>
      <w:r w:rsidR="00523B98" w:rsidRPr="00F816A4">
        <w:rPr>
          <w:rFonts w:ascii="Garamond" w:hAnsi="Garamond"/>
          <w:szCs w:val="24"/>
        </w:rPr>
        <w:t>Peter Drucker, “Really R</w:t>
      </w:r>
      <w:r w:rsidR="003E3526" w:rsidRPr="00F816A4">
        <w:rPr>
          <w:rFonts w:ascii="Garamond" w:hAnsi="Garamond"/>
          <w:szCs w:val="24"/>
        </w:rPr>
        <w:t>einventing Government” (on e</w:t>
      </w:r>
      <w:r w:rsidR="00015822" w:rsidRPr="00F816A4">
        <w:rPr>
          <w:rFonts w:ascii="Garamond" w:hAnsi="Garamond"/>
          <w:szCs w:val="24"/>
        </w:rPr>
        <w:t>-</w:t>
      </w:r>
      <w:r w:rsidR="00523B98" w:rsidRPr="00F816A4">
        <w:rPr>
          <w:rFonts w:ascii="Garamond" w:hAnsi="Garamond"/>
          <w:szCs w:val="24"/>
        </w:rPr>
        <w:t>reserve)</w:t>
      </w:r>
      <w:r w:rsidR="00297806" w:rsidRPr="00F816A4">
        <w:rPr>
          <w:rFonts w:ascii="Garamond" w:hAnsi="Garamond"/>
          <w:szCs w:val="24"/>
        </w:rPr>
        <w:t xml:space="preserve">  </w:t>
      </w:r>
    </w:p>
    <w:p w:rsidR="00297806" w:rsidRPr="00F816A4" w:rsidRDefault="00297806">
      <w:pPr>
        <w:pStyle w:val="BodyTextIndent"/>
        <w:rPr>
          <w:rFonts w:ascii="Garamond" w:hAnsi="Garamond"/>
          <w:szCs w:val="24"/>
        </w:rPr>
      </w:pPr>
      <w:r w:rsidRPr="00F816A4">
        <w:rPr>
          <w:rFonts w:ascii="Garamond" w:hAnsi="Garamond"/>
          <w:szCs w:val="24"/>
        </w:rPr>
        <w:t>NEWS DISCUSSION GROUP #7</w:t>
      </w:r>
    </w:p>
    <w:p w:rsidR="00523B98" w:rsidRPr="00F816A4" w:rsidRDefault="00523B98">
      <w:pPr>
        <w:suppressAutoHyphens/>
        <w:rPr>
          <w:rFonts w:ascii="Garamond" w:hAnsi="Garamond"/>
          <w:szCs w:val="24"/>
        </w:rPr>
      </w:pPr>
    </w:p>
    <w:p w:rsidR="00316569" w:rsidRPr="00F816A4" w:rsidRDefault="00523B98">
      <w:pPr>
        <w:suppressAutoHyphens/>
        <w:rPr>
          <w:rFonts w:ascii="Garamond" w:hAnsi="Garamond"/>
          <w:szCs w:val="24"/>
        </w:rPr>
      </w:pPr>
      <w:r w:rsidRPr="00F816A4">
        <w:rPr>
          <w:rFonts w:ascii="Garamond" w:hAnsi="Garamond"/>
          <w:szCs w:val="24"/>
        </w:rPr>
        <w:t>18. Microc</w:t>
      </w:r>
      <w:r w:rsidR="003E3526" w:rsidRPr="00F816A4">
        <w:rPr>
          <w:rFonts w:ascii="Garamond" w:hAnsi="Garamond"/>
          <w:szCs w:val="24"/>
        </w:rPr>
        <w:t>ase Analy</w:t>
      </w:r>
      <w:r w:rsidR="003667DB">
        <w:rPr>
          <w:rFonts w:ascii="Garamond" w:hAnsi="Garamond"/>
          <w:szCs w:val="24"/>
        </w:rPr>
        <w:t>sis Reports I (March 5</w:t>
      </w:r>
      <w:r w:rsidRPr="00F816A4">
        <w:rPr>
          <w:rFonts w:ascii="Garamond" w:hAnsi="Garamond"/>
          <w:szCs w:val="24"/>
        </w:rPr>
        <w:t>)</w:t>
      </w:r>
    </w:p>
    <w:p w:rsidR="00523B98" w:rsidRPr="00F816A4" w:rsidRDefault="00D25D77">
      <w:pPr>
        <w:suppressAutoHyphens/>
        <w:rPr>
          <w:rFonts w:ascii="Garamond" w:hAnsi="Garamond"/>
          <w:szCs w:val="24"/>
        </w:rPr>
      </w:pPr>
      <w:r>
        <w:rPr>
          <w:rFonts w:ascii="Garamond" w:hAnsi="Garamond"/>
          <w:szCs w:val="24"/>
        </w:rPr>
        <w:t xml:space="preserve">      </w:t>
      </w:r>
      <w:r w:rsidR="00A76C7E" w:rsidRPr="00F816A4">
        <w:rPr>
          <w:rFonts w:ascii="Garamond" w:hAnsi="Garamond"/>
          <w:szCs w:val="24"/>
        </w:rPr>
        <w:t xml:space="preserve">Skim </w:t>
      </w:r>
      <w:r w:rsidR="00523B98" w:rsidRPr="00F816A4">
        <w:rPr>
          <w:rFonts w:ascii="Garamond" w:hAnsi="Garamond"/>
          <w:szCs w:val="24"/>
        </w:rPr>
        <w:t>Microcase, chs. 6-11</w:t>
      </w:r>
    </w:p>
    <w:p w:rsidR="00523B98" w:rsidRPr="00F816A4" w:rsidRDefault="00523B98">
      <w:pPr>
        <w:suppressAutoHyphens/>
        <w:rPr>
          <w:rFonts w:ascii="Garamond" w:hAnsi="Garamond"/>
          <w:szCs w:val="24"/>
        </w:rPr>
      </w:pPr>
    </w:p>
    <w:p w:rsidR="00523B98" w:rsidRPr="00F816A4" w:rsidRDefault="00523B98">
      <w:pPr>
        <w:suppressAutoHyphens/>
        <w:rPr>
          <w:rFonts w:ascii="Garamond" w:hAnsi="Garamond"/>
          <w:szCs w:val="24"/>
        </w:rPr>
      </w:pPr>
      <w:r w:rsidRPr="00F816A4">
        <w:rPr>
          <w:rFonts w:ascii="Garamond" w:hAnsi="Garamond"/>
          <w:szCs w:val="24"/>
        </w:rPr>
        <w:t xml:space="preserve">19. Microcase Analysis Reports II </w:t>
      </w:r>
      <w:r w:rsidR="003667DB">
        <w:rPr>
          <w:rFonts w:ascii="Garamond" w:hAnsi="Garamond"/>
          <w:szCs w:val="24"/>
        </w:rPr>
        <w:t xml:space="preserve"> (March 10</w:t>
      </w:r>
      <w:r w:rsidRPr="00F816A4">
        <w:rPr>
          <w:rFonts w:ascii="Garamond" w:hAnsi="Garamond"/>
          <w:szCs w:val="24"/>
        </w:rPr>
        <w:t>)</w:t>
      </w:r>
    </w:p>
    <w:p w:rsidR="00495FA2" w:rsidRDefault="00316569" w:rsidP="007D0CD0">
      <w:pPr>
        <w:suppressAutoHyphens/>
        <w:ind w:left="360"/>
        <w:rPr>
          <w:rFonts w:ascii="Garamond" w:hAnsi="Garamond"/>
          <w:szCs w:val="24"/>
        </w:rPr>
      </w:pPr>
      <w:r w:rsidRPr="00F816A4">
        <w:rPr>
          <w:rFonts w:ascii="Garamond" w:hAnsi="Garamond"/>
          <w:szCs w:val="24"/>
        </w:rPr>
        <w:t>G. Calvin Mackenzie, THE IRONY OF REFORM, ch. 7</w:t>
      </w:r>
      <w:r w:rsidR="003E3526" w:rsidRPr="00F816A4">
        <w:rPr>
          <w:rFonts w:ascii="Garamond" w:hAnsi="Garamond"/>
          <w:szCs w:val="24"/>
        </w:rPr>
        <w:t xml:space="preserve"> (on e</w:t>
      </w:r>
      <w:r w:rsidR="00015822" w:rsidRPr="00F816A4">
        <w:rPr>
          <w:rFonts w:ascii="Garamond" w:hAnsi="Garamond"/>
          <w:szCs w:val="24"/>
        </w:rPr>
        <w:t>-</w:t>
      </w:r>
      <w:r w:rsidR="003E3526" w:rsidRPr="00F816A4">
        <w:rPr>
          <w:rFonts w:ascii="Garamond" w:hAnsi="Garamond"/>
          <w:szCs w:val="24"/>
        </w:rPr>
        <w:t>reserve)</w:t>
      </w:r>
    </w:p>
    <w:p w:rsidR="00316569" w:rsidRPr="00F816A4" w:rsidRDefault="00495FA2" w:rsidP="007D0CD0">
      <w:pPr>
        <w:suppressAutoHyphens/>
        <w:ind w:left="360"/>
        <w:rPr>
          <w:rFonts w:ascii="Garamond" w:hAnsi="Garamond"/>
          <w:szCs w:val="24"/>
        </w:rPr>
      </w:pPr>
      <w:r>
        <w:rPr>
          <w:rFonts w:ascii="Garamond" w:hAnsi="Garamond"/>
          <w:szCs w:val="24"/>
        </w:rPr>
        <w:t xml:space="preserve">Larry Sabato, </w:t>
      </w:r>
      <w:r w:rsidR="00523B98" w:rsidRPr="00F816A4">
        <w:rPr>
          <w:rFonts w:ascii="Garamond" w:hAnsi="Garamond"/>
          <w:szCs w:val="24"/>
        </w:rPr>
        <w:t xml:space="preserve"> </w:t>
      </w:r>
      <w:r w:rsidR="00EB4743">
        <w:rPr>
          <w:rFonts w:ascii="Garamond" w:hAnsi="Garamond"/>
          <w:szCs w:val="24"/>
        </w:rPr>
        <w:t>A MORE PERFECT CONSTITUTION (recommended, not required – skim for possible r</w:t>
      </w:r>
      <w:r w:rsidR="005F7E0B">
        <w:rPr>
          <w:rFonts w:ascii="Garamond" w:hAnsi="Garamond"/>
          <w:szCs w:val="24"/>
        </w:rPr>
        <w:t>eform ideas; on closed reserve)</w:t>
      </w:r>
    </w:p>
    <w:p w:rsidR="00523B98" w:rsidRPr="00F816A4" w:rsidRDefault="00A76C7E" w:rsidP="007D0CD0">
      <w:pPr>
        <w:suppressAutoHyphens/>
        <w:ind w:left="360"/>
        <w:rPr>
          <w:rFonts w:ascii="Garamond" w:hAnsi="Garamond"/>
          <w:szCs w:val="24"/>
        </w:rPr>
      </w:pPr>
      <w:r w:rsidRPr="00F816A4">
        <w:rPr>
          <w:rFonts w:ascii="Garamond" w:hAnsi="Garamond"/>
          <w:szCs w:val="24"/>
        </w:rPr>
        <w:t>Skim</w:t>
      </w:r>
      <w:r w:rsidR="00316569" w:rsidRPr="00F816A4">
        <w:rPr>
          <w:rFonts w:ascii="Garamond" w:hAnsi="Garamond"/>
          <w:szCs w:val="24"/>
        </w:rPr>
        <w:t xml:space="preserve"> </w:t>
      </w:r>
      <w:r w:rsidR="00523B98" w:rsidRPr="00F816A4">
        <w:rPr>
          <w:rFonts w:ascii="Garamond" w:hAnsi="Garamond"/>
          <w:szCs w:val="24"/>
        </w:rPr>
        <w:t>Microcase, chs</w:t>
      </w:r>
      <w:r w:rsidR="007D0CD0">
        <w:rPr>
          <w:rFonts w:ascii="Garamond" w:hAnsi="Garamond"/>
          <w:szCs w:val="24"/>
        </w:rPr>
        <w:t>.</w:t>
      </w:r>
      <w:r w:rsidR="00523B98" w:rsidRPr="00F816A4">
        <w:rPr>
          <w:rFonts w:ascii="Garamond" w:hAnsi="Garamond"/>
          <w:szCs w:val="24"/>
        </w:rPr>
        <w:t xml:space="preserve"> 4, 5, 12-15</w:t>
      </w:r>
    </w:p>
    <w:p w:rsidR="00523B98" w:rsidRPr="00F816A4" w:rsidRDefault="00523B98">
      <w:pPr>
        <w:suppressAutoHyphens/>
        <w:rPr>
          <w:rFonts w:ascii="Garamond" w:hAnsi="Garamond"/>
          <w:szCs w:val="24"/>
        </w:rPr>
      </w:pPr>
      <w:r w:rsidRPr="00F816A4">
        <w:rPr>
          <w:rFonts w:ascii="Garamond" w:hAnsi="Garamond"/>
          <w:szCs w:val="24"/>
        </w:rPr>
        <w:t xml:space="preserve">        </w:t>
      </w:r>
    </w:p>
    <w:p w:rsidR="00523B98" w:rsidRPr="00F816A4" w:rsidRDefault="00523B98">
      <w:pPr>
        <w:suppressAutoHyphens/>
        <w:rPr>
          <w:rFonts w:ascii="Garamond" w:hAnsi="Garamond"/>
          <w:szCs w:val="24"/>
        </w:rPr>
      </w:pPr>
    </w:p>
    <w:p w:rsidR="00523B98" w:rsidRPr="00F816A4" w:rsidRDefault="001A411C">
      <w:pPr>
        <w:suppressAutoHyphens/>
        <w:rPr>
          <w:rFonts w:ascii="Garamond" w:hAnsi="Garamond"/>
          <w:szCs w:val="24"/>
        </w:rPr>
      </w:pPr>
      <w:r>
        <w:rPr>
          <w:rFonts w:ascii="Garamond" w:hAnsi="Garamond"/>
          <w:szCs w:val="24"/>
        </w:rPr>
        <w:br w:type="page"/>
      </w:r>
      <w:r w:rsidR="00523B98" w:rsidRPr="00F816A4">
        <w:rPr>
          <w:rFonts w:ascii="Garamond" w:hAnsi="Garamond"/>
          <w:szCs w:val="24"/>
        </w:rPr>
        <w:lastRenderedPageBreak/>
        <w:t>YOUR FIRST ASSIGNMENT</w:t>
      </w:r>
    </w:p>
    <w:p w:rsidR="00523B98" w:rsidRPr="00F816A4" w:rsidRDefault="00523B98">
      <w:pPr>
        <w:suppressAutoHyphens/>
        <w:rPr>
          <w:rFonts w:ascii="Garamond" w:hAnsi="Garamond"/>
          <w:szCs w:val="24"/>
        </w:rPr>
      </w:pPr>
    </w:p>
    <w:p w:rsidR="00523B98" w:rsidRPr="00F816A4" w:rsidRDefault="00523B98">
      <w:pPr>
        <w:suppressAutoHyphens/>
        <w:rPr>
          <w:rFonts w:ascii="Garamond" w:hAnsi="Garamond"/>
          <w:szCs w:val="24"/>
        </w:rPr>
      </w:pPr>
      <w:r w:rsidRPr="00F816A4">
        <w:rPr>
          <w:rFonts w:ascii="Garamond" w:hAnsi="Garamond"/>
          <w:szCs w:val="24"/>
        </w:rPr>
        <w:t xml:space="preserve">Write a four to six page defense of the opinions evident in your responses to the questionnaire.  Your goal should be to convince me of the reasonableness of the pattern of your opinions evident in each of the sections of the questionnaire.  </w:t>
      </w:r>
      <w:r w:rsidR="008017F9" w:rsidRPr="00F816A4">
        <w:rPr>
          <w:rFonts w:ascii="Garamond" w:hAnsi="Garamond"/>
          <w:szCs w:val="24"/>
        </w:rPr>
        <w:t xml:space="preserve">The first section concerns individual rights and liberties, the second a variety of social issues, and the third a number of economic issues.  </w:t>
      </w:r>
    </w:p>
    <w:p w:rsidR="00523B98" w:rsidRPr="00F816A4" w:rsidRDefault="00523B98">
      <w:pPr>
        <w:suppressAutoHyphens/>
        <w:rPr>
          <w:rFonts w:ascii="Garamond" w:hAnsi="Garamond"/>
          <w:szCs w:val="24"/>
        </w:rPr>
      </w:pPr>
    </w:p>
    <w:p w:rsidR="00523B98" w:rsidRPr="00F816A4" w:rsidRDefault="00523B98">
      <w:pPr>
        <w:suppressAutoHyphens/>
        <w:rPr>
          <w:rFonts w:ascii="Garamond" w:hAnsi="Garamond"/>
          <w:szCs w:val="24"/>
        </w:rPr>
      </w:pPr>
      <w:r w:rsidRPr="00F816A4">
        <w:rPr>
          <w:rFonts w:ascii="Garamond" w:hAnsi="Garamond"/>
          <w:szCs w:val="24"/>
        </w:rPr>
        <w:t xml:space="preserve">You should first examine your responses to each of the sections and try to discern a pattern.  For example, when do you want the state to intervene in the social life of the nation?  The economic life?  </w:t>
      </w:r>
      <w:r w:rsidR="008017F9" w:rsidRPr="00F816A4">
        <w:rPr>
          <w:rFonts w:ascii="Garamond" w:hAnsi="Garamond"/>
          <w:szCs w:val="24"/>
        </w:rPr>
        <w:t xml:space="preserve">What personal liberties must the state not restrict?  </w:t>
      </w:r>
      <w:r w:rsidRPr="00F816A4">
        <w:rPr>
          <w:rFonts w:ascii="Garamond" w:hAnsi="Garamond"/>
          <w:szCs w:val="24"/>
        </w:rPr>
        <w:t>What are the compelling reasons for this degree of state intervention?  Next, you should examine how your responses in each of the sections relate to each other.  For example, are you more in support of state social intervention than economic intervention or vice versa?  Why?</w:t>
      </w:r>
    </w:p>
    <w:p w:rsidR="00523B98" w:rsidRPr="00F816A4" w:rsidRDefault="00523B98">
      <w:pPr>
        <w:suppressAutoHyphens/>
        <w:rPr>
          <w:rFonts w:ascii="Garamond" w:hAnsi="Garamond"/>
          <w:szCs w:val="24"/>
        </w:rPr>
      </w:pPr>
    </w:p>
    <w:p w:rsidR="00523B98" w:rsidRPr="00F816A4" w:rsidRDefault="00523B98">
      <w:pPr>
        <w:suppressAutoHyphens/>
        <w:rPr>
          <w:rFonts w:ascii="Garamond" w:hAnsi="Garamond"/>
          <w:szCs w:val="24"/>
        </w:rPr>
      </w:pPr>
      <w:r w:rsidRPr="00F816A4">
        <w:rPr>
          <w:rFonts w:ascii="Garamond" w:hAnsi="Garamond"/>
          <w:szCs w:val="24"/>
        </w:rPr>
        <w:t>Some of the questions may concern topics with which you may not be familiar and willing to venture much of an opinion.  If so, do not be afraid to admit your lack of exposure to such matters in your paper.  Rather, try to make sense of the opinions that you do hold.  If you find several questions about which you do not hold clear views, try to explain why you have not had occasion to develop them.</w:t>
      </w:r>
    </w:p>
    <w:p w:rsidR="00523B98" w:rsidRPr="00F816A4" w:rsidRDefault="00523B98">
      <w:pPr>
        <w:suppressAutoHyphens/>
        <w:rPr>
          <w:rFonts w:ascii="Garamond" w:hAnsi="Garamond"/>
          <w:szCs w:val="24"/>
        </w:rPr>
      </w:pPr>
    </w:p>
    <w:p w:rsidR="00523B98" w:rsidRPr="00F816A4" w:rsidRDefault="00523B98" w:rsidP="00390F06">
      <w:pPr>
        <w:suppressAutoHyphens/>
        <w:rPr>
          <w:rFonts w:ascii="Garamond" w:hAnsi="Garamond"/>
          <w:szCs w:val="24"/>
        </w:rPr>
      </w:pPr>
      <w:r w:rsidRPr="00F816A4">
        <w:rPr>
          <w:rFonts w:ascii="Garamond" w:hAnsi="Garamond"/>
          <w:szCs w:val="24"/>
        </w:rPr>
        <w:t>You are graded on the quality of the arguments you use to defend your positions.  You should not dwell too much on one or a few questions; a justification for your overall tendency is what counts here.  Also, do not explain your views in terms of personal background</w:t>
      </w:r>
      <w:r w:rsidR="00390F06">
        <w:rPr>
          <w:rFonts w:ascii="Garamond" w:hAnsi="Garamond"/>
          <w:szCs w:val="24"/>
        </w:rPr>
        <w:t>—</w:t>
      </w:r>
      <w:r w:rsidRPr="00F816A4">
        <w:rPr>
          <w:rFonts w:ascii="Garamond" w:hAnsi="Garamond"/>
          <w:szCs w:val="24"/>
        </w:rPr>
        <w:t xml:space="preserve">for example, that the reason you are an economic conservative is </w:t>
      </w:r>
      <w:r w:rsidR="008017F9" w:rsidRPr="00F816A4">
        <w:rPr>
          <w:rFonts w:ascii="Garamond" w:hAnsi="Garamond"/>
          <w:szCs w:val="24"/>
        </w:rPr>
        <w:t>that</w:t>
      </w:r>
      <w:r w:rsidRPr="00F816A4">
        <w:rPr>
          <w:rFonts w:ascii="Garamond" w:hAnsi="Garamond"/>
          <w:szCs w:val="24"/>
        </w:rPr>
        <w:t xml:space="preserve"> your parents are economic conservatives.  Instead, support your views by presenting sound arguments why another person should seriously consider adopting them.</w:t>
      </w:r>
    </w:p>
    <w:p w:rsidR="00523B98" w:rsidRPr="00F816A4" w:rsidRDefault="00523B98">
      <w:pPr>
        <w:suppressAutoHyphens/>
        <w:rPr>
          <w:rFonts w:ascii="Garamond" w:hAnsi="Garamond"/>
          <w:szCs w:val="24"/>
        </w:rPr>
      </w:pPr>
    </w:p>
    <w:p w:rsidR="00523B98" w:rsidRPr="00F816A4" w:rsidRDefault="008B5301">
      <w:pPr>
        <w:suppressAutoHyphens/>
        <w:rPr>
          <w:rFonts w:ascii="Garamond" w:hAnsi="Garamond"/>
          <w:szCs w:val="24"/>
        </w:rPr>
      </w:pPr>
      <w:r w:rsidRPr="00F816A4">
        <w:rPr>
          <w:rFonts w:ascii="Garamond" w:hAnsi="Garamond"/>
          <w:szCs w:val="24"/>
        </w:rPr>
        <w:t>You should conclude your paper by explaining why you identified yourself as liberal, moderate or conservative, and Democrat or Republican</w:t>
      </w:r>
      <w:r>
        <w:rPr>
          <w:rFonts w:ascii="Garamond" w:hAnsi="Garamond"/>
          <w:szCs w:val="24"/>
        </w:rPr>
        <w:t>,</w:t>
      </w:r>
      <w:r w:rsidRPr="00F816A4">
        <w:rPr>
          <w:rFonts w:ascii="Garamond" w:hAnsi="Garamond"/>
          <w:szCs w:val="24"/>
        </w:rPr>
        <w:t xml:space="preserve"> and how this self-identification relates to your pattern of answers.</w:t>
      </w:r>
    </w:p>
    <w:p w:rsidR="00523B98" w:rsidRPr="00F816A4" w:rsidRDefault="00523B98">
      <w:pPr>
        <w:suppressAutoHyphens/>
        <w:rPr>
          <w:rFonts w:ascii="Garamond" w:hAnsi="Garamond"/>
          <w:szCs w:val="24"/>
        </w:rPr>
      </w:pPr>
    </w:p>
    <w:p w:rsidR="00523B98" w:rsidRPr="00F816A4" w:rsidRDefault="00523B98">
      <w:pPr>
        <w:suppressAutoHyphens/>
        <w:rPr>
          <w:rFonts w:ascii="Garamond" w:hAnsi="Garamond"/>
          <w:szCs w:val="24"/>
        </w:rPr>
      </w:pPr>
      <w:r w:rsidRPr="00F816A4">
        <w:rPr>
          <w:rFonts w:ascii="Garamond" w:hAnsi="Garamond"/>
          <w:szCs w:val="24"/>
        </w:rPr>
        <w:t xml:space="preserve">Your paper is due </w:t>
      </w:r>
      <w:r w:rsidR="00BF6139">
        <w:rPr>
          <w:rFonts w:ascii="Garamond" w:hAnsi="Garamond"/>
          <w:szCs w:val="24"/>
        </w:rPr>
        <w:t>at</w:t>
      </w:r>
      <w:r w:rsidR="003667DB">
        <w:rPr>
          <w:rFonts w:ascii="Garamond" w:hAnsi="Garamond"/>
          <w:szCs w:val="24"/>
        </w:rPr>
        <w:t xml:space="preserve"> class on Thursday, January 15</w:t>
      </w:r>
      <w:r w:rsidRPr="00F816A4">
        <w:rPr>
          <w:rFonts w:ascii="Garamond" w:hAnsi="Garamond"/>
          <w:szCs w:val="24"/>
        </w:rPr>
        <w:t>.  You should type it or write it in double-spaced longhand.  If writing in longhand, assume a length of eight to twelve pages.</w:t>
      </w:r>
    </w:p>
    <w:p w:rsidR="00523B98" w:rsidRPr="00F816A4" w:rsidRDefault="00523B98">
      <w:pPr>
        <w:suppressAutoHyphens/>
        <w:rPr>
          <w:rFonts w:ascii="Garamond" w:hAnsi="Garamond"/>
          <w:szCs w:val="24"/>
        </w:rPr>
      </w:pPr>
    </w:p>
    <w:p w:rsidR="00523B98" w:rsidRPr="00F816A4" w:rsidRDefault="00523B98">
      <w:pPr>
        <w:suppressAutoHyphens/>
        <w:rPr>
          <w:rFonts w:ascii="Garamond" w:hAnsi="Garamond"/>
          <w:szCs w:val="24"/>
        </w:rPr>
      </w:pPr>
      <w:r w:rsidRPr="00F816A4">
        <w:rPr>
          <w:rFonts w:ascii="Garamond" w:hAnsi="Garamond"/>
          <w:szCs w:val="24"/>
        </w:rPr>
        <w:t>ANALYSIS GROUP PROJECTS</w:t>
      </w:r>
    </w:p>
    <w:p w:rsidR="00523B98" w:rsidRPr="00F816A4" w:rsidRDefault="00523B98">
      <w:pPr>
        <w:suppressAutoHyphens/>
        <w:rPr>
          <w:rFonts w:ascii="Garamond" w:hAnsi="Garamond"/>
          <w:szCs w:val="24"/>
        </w:rPr>
      </w:pPr>
    </w:p>
    <w:p w:rsidR="00523B98" w:rsidRPr="00F816A4" w:rsidRDefault="00523B98">
      <w:pPr>
        <w:suppressAutoHyphens/>
        <w:rPr>
          <w:rFonts w:ascii="Garamond" w:hAnsi="Garamond"/>
          <w:szCs w:val="24"/>
        </w:rPr>
      </w:pPr>
      <w:r w:rsidRPr="00F816A4">
        <w:rPr>
          <w:rFonts w:ascii="Garamond" w:hAnsi="Garamond"/>
          <w:szCs w:val="24"/>
        </w:rPr>
        <w:t xml:space="preserve">Here is the list of group projects.  </w:t>
      </w:r>
      <w:r w:rsidR="00BF6139">
        <w:rPr>
          <w:rFonts w:ascii="Garamond" w:hAnsi="Garamond"/>
          <w:szCs w:val="24"/>
        </w:rPr>
        <w:t xml:space="preserve">Each project will involve a pair of chapters.  The pairs are listed below.  </w:t>
      </w:r>
      <w:r w:rsidRPr="00F816A4">
        <w:rPr>
          <w:rFonts w:ascii="Garamond" w:hAnsi="Garamond"/>
          <w:szCs w:val="24"/>
        </w:rPr>
        <w:t>You need to examine the Microcase text</w:t>
      </w:r>
      <w:r w:rsidR="0062034D">
        <w:rPr>
          <w:rFonts w:ascii="Garamond" w:hAnsi="Garamond"/>
          <w:szCs w:val="24"/>
        </w:rPr>
        <w:t xml:space="preserve"> and give me your top five</w:t>
      </w:r>
      <w:r w:rsidRPr="00F816A4">
        <w:rPr>
          <w:rFonts w:ascii="Garamond" w:hAnsi="Garamond"/>
          <w:szCs w:val="24"/>
        </w:rPr>
        <w:t xml:space="preserve"> </w:t>
      </w:r>
      <w:r w:rsidR="00BF6139">
        <w:rPr>
          <w:rFonts w:ascii="Garamond" w:hAnsi="Garamond"/>
          <w:szCs w:val="24"/>
        </w:rPr>
        <w:t xml:space="preserve">project </w:t>
      </w:r>
      <w:r w:rsidR="00215932">
        <w:rPr>
          <w:rFonts w:ascii="Garamond" w:hAnsi="Garamond"/>
          <w:szCs w:val="24"/>
        </w:rPr>
        <w:t xml:space="preserve">pair </w:t>
      </w:r>
      <w:r w:rsidRPr="00F816A4">
        <w:rPr>
          <w:rFonts w:ascii="Garamond" w:hAnsi="Garamond"/>
          <w:szCs w:val="24"/>
        </w:rPr>
        <w:t>choices, written in rank order, via e-mail (to sschier) by 9 AM</w:t>
      </w:r>
      <w:r w:rsidR="009F05E2">
        <w:rPr>
          <w:rFonts w:ascii="Garamond" w:hAnsi="Garamond"/>
          <w:szCs w:val="24"/>
        </w:rPr>
        <w:t xml:space="preserve"> </w:t>
      </w:r>
      <w:r w:rsidR="003667DB">
        <w:rPr>
          <w:rFonts w:ascii="Garamond" w:hAnsi="Garamond"/>
          <w:szCs w:val="24"/>
        </w:rPr>
        <w:t>Tuesday, February 10</w:t>
      </w:r>
      <w:r w:rsidRPr="00F816A4">
        <w:rPr>
          <w:rFonts w:ascii="Garamond" w:hAnsi="Garamond"/>
          <w:szCs w:val="24"/>
        </w:rPr>
        <w:t>.</w:t>
      </w:r>
      <w:r w:rsidR="00EE4994" w:rsidRPr="00F816A4">
        <w:rPr>
          <w:rFonts w:ascii="Garamond" w:hAnsi="Garamond"/>
          <w:szCs w:val="24"/>
        </w:rPr>
        <w:t xml:space="preserve">  </w:t>
      </w:r>
      <w:r w:rsidR="008B5301" w:rsidRPr="00F816A4">
        <w:rPr>
          <w:rFonts w:ascii="Garamond" w:hAnsi="Garamond"/>
          <w:szCs w:val="24"/>
        </w:rPr>
        <w:t>Also,</w:t>
      </w:r>
      <w:r w:rsidR="00EE4994" w:rsidRPr="00F816A4">
        <w:rPr>
          <w:rFonts w:ascii="Garamond" w:hAnsi="Garamond"/>
          <w:szCs w:val="24"/>
        </w:rPr>
        <w:t xml:space="preserve"> include with your preferences whether you have had PowerPoint experience.</w:t>
      </w:r>
    </w:p>
    <w:p w:rsidR="00523B98" w:rsidRPr="00F816A4" w:rsidRDefault="00523B98">
      <w:pPr>
        <w:suppressAutoHyphens/>
        <w:rPr>
          <w:rFonts w:ascii="Garamond" w:hAnsi="Garamond"/>
          <w:szCs w:val="24"/>
        </w:rPr>
      </w:pPr>
    </w:p>
    <w:p w:rsidR="00523B98" w:rsidRPr="00F816A4" w:rsidRDefault="00523B98">
      <w:pPr>
        <w:suppressAutoHyphens/>
        <w:rPr>
          <w:rFonts w:ascii="Garamond" w:hAnsi="Garamond"/>
          <w:szCs w:val="24"/>
        </w:rPr>
      </w:pPr>
      <w:r w:rsidRPr="00F816A4">
        <w:rPr>
          <w:rFonts w:ascii="Garamond" w:hAnsi="Garamond"/>
          <w:szCs w:val="24"/>
        </w:rPr>
        <w:t>Civil Rights and Civil Liberties (chs. 4&amp;5)</w:t>
      </w:r>
    </w:p>
    <w:p w:rsidR="00523B98" w:rsidRPr="00F816A4" w:rsidRDefault="00523B98">
      <w:pPr>
        <w:suppressAutoHyphens/>
        <w:rPr>
          <w:rFonts w:ascii="Garamond" w:hAnsi="Garamond"/>
          <w:szCs w:val="24"/>
        </w:rPr>
      </w:pPr>
      <w:r w:rsidRPr="00F816A4">
        <w:rPr>
          <w:rFonts w:ascii="Garamond" w:hAnsi="Garamond"/>
          <w:szCs w:val="24"/>
        </w:rPr>
        <w:t>Public Opinion and Elections (chs. 6&amp;10)</w:t>
      </w:r>
    </w:p>
    <w:p w:rsidR="00523B98" w:rsidRPr="00F816A4" w:rsidRDefault="00523B98">
      <w:pPr>
        <w:suppressAutoHyphens/>
        <w:rPr>
          <w:rFonts w:ascii="Garamond" w:hAnsi="Garamond"/>
          <w:szCs w:val="24"/>
        </w:rPr>
      </w:pPr>
      <w:r w:rsidRPr="00F816A4">
        <w:rPr>
          <w:rFonts w:ascii="Garamond" w:hAnsi="Garamond"/>
          <w:szCs w:val="24"/>
        </w:rPr>
        <w:t>The Media and Political Participation (chs. 7&amp;8)</w:t>
      </w:r>
    </w:p>
    <w:p w:rsidR="00523B98" w:rsidRPr="00F816A4" w:rsidRDefault="00523B98">
      <w:pPr>
        <w:suppressAutoHyphens/>
        <w:rPr>
          <w:rFonts w:ascii="Garamond" w:hAnsi="Garamond"/>
          <w:szCs w:val="24"/>
        </w:rPr>
      </w:pPr>
      <w:r w:rsidRPr="00F816A4">
        <w:rPr>
          <w:rFonts w:ascii="Garamond" w:hAnsi="Garamond"/>
          <w:szCs w:val="24"/>
        </w:rPr>
        <w:t>Parties and Interest Groups (chs. 9&amp;11)</w:t>
      </w:r>
    </w:p>
    <w:p w:rsidR="00523B98" w:rsidRPr="00F816A4" w:rsidRDefault="00523B98">
      <w:pPr>
        <w:suppressAutoHyphens/>
        <w:rPr>
          <w:rFonts w:ascii="Garamond" w:hAnsi="Garamond"/>
          <w:szCs w:val="24"/>
        </w:rPr>
      </w:pPr>
      <w:r w:rsidRPr="00F816A4">
        <w:rPr>
          <w:rFonts w:ascii="Garamond" w:hAnsi="Garamond"/>
          <w:szCs w:val="24"/>
        </w:rPr>
        <w:t>Congress and the Presidency (chs. 12&amp;13)</w:t>
      </w:r>
    </w:p>
    <w:p w:rsidR="00523B98" w:rsidRDefault="00523B98">
      <w:pPr>
        <w:suppressAutoHyphens/>
        <w:rPr>
          <w:rFonts w:ascii="Garamond" w:hAnsi="Garamond"/>
          <w:szCs w:val="24"/>
        </w:rPr>
      </w:pPr>
      <w:r w:rsidRPr="00F816A4">
        <w:rPr>
          <w:rFonts w:ascii="Garamond" w:hAnsi="Garamond"/>
          <w:szCs w:val="24"/>
        </w:rPr>
        <w:t xml:space="preserve">The Bureaucracy and the Courts (chs. 14&amp;15)          </w:t>
      </w:r>
    </w:p>
    <w:sectPr w:rsidR="00523B98" w:rsidSect="00774248">
      <w:footerReference w:type="default" r:id="rId7"/>
      <w:endnotePr>
        <w:numFmt w:val="decimal"/>
      </w:endnotePr>
      <w:pgSz w:w="12240" w:h="15840" w:code="1"/>
      <w:pgMar w:top="1440" w:right="1440" w:bottom="1440" w:left="1440" w:header="144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6C7A" w:rsidRDefault="002E6C7A">
      <w:pPr>
        <w:spacing w:line="20" w:lineRule="exact"/>
      </w:pPr>
    </w:p>
  </w:endnote>
  <w:endnote w:type="continuationSeparator" w:id="1">
    <w:p w:rsidR="002E6C7A" w:rsidRDefault="002E6C7A">
      <w:r>
        <w:t xml:space="preserve"> </w:t>
      </w:r>
    </w:p>
  </w:endnote>
  <w:endnote w:type="continuationNotice" w:id="2">
    <w:p w:rsidR="002E6C7A" w:rsidRDefault="002E6C7A">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F50" w:rsidRPr="00255A83" w:rsidRDefault="005546E7" w:rsidP="00774248">
    <w:pPr>
      <w:pStyle w:val="Footer"/>
      <w:jc w:val="center"/>
      <w:rPr>
        <w:rFonts w:ascii="Garamond" w:hAnsi="Garamond"/>
      </w:rPr>
    </w:pPr>
    <w:r w:rsidRPr="00255A83">
      <w:rPr>
        <w:rStyle w:val="PageNumber"/>
        <w:rFonts w:ascii="Garamond" w:hAnsi="Garamond"/>
      </w:rPr>
      <w:fldChar w:fldCharType="begin"/>
    </w:r>
    <w:r w:rsidR="00EE6F50" w:rsidRPr="00255A83">
      <w:rPr>
        <w:rStyle w:val="PageNumber"/>
        <w:rFonts w:ascii="Garamond" w:hAnsi="Garamond"/>
      </w:rPr>
      <w:instrText xml:space="preserve"> PAGE </w:instrText>
    </w:r>
    <w:r w:rsidRPr="00255A83">
      <w:rPr>
        <w:rStyle w:val="PageNumber"/>
        <w:rFonts w:ascii="Garamond" w:hAnsi="Garamond"/>
      </w:rPr>
      <w:fldChar w:fldCharType="separate"/>
    </w:r>
    <w:r w:rsidR="00BF3030">
      <w:rPr>
        <w:rStyle w:val="PageNumber"/>
        <w:rFonts w:ascii="Garamond" w:hAnsi="Garamond"/>
        <w:noProof/>
      </w:rPr>
      <w:t>5</w:t>
    </w:r>
    <w:r w:rsidRPr="00255A83">
      <w:rPr>
        <w:rStyle w:val="PageNumber"/>
        <w:rFonts w:ascii="Garamond" w:hAnsi="Garamon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6C7A" w:rsidRDefault="002E6C7A">
      <w:r>
        <w:separator/>
      </w:r>
    </w:p>
  </w:footnote>
  <w:footnote w:type="continuationSeparator" w:id="1">
    <w:p w:rsidR="002E6C7A" w:rsidRDefault="002E6C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0783F"/>
    <w:multiLevelType w:val="singleLevel"/>
    <w:tmpl w:val="972633A8"/>
    <w:lvl w:ilvl="0">
      <w:start w:val="12"/>
      <w:numFmt w:val="decimal"/>
      <w:lvlText w:val="%1."/>
      <w:lvlJc w:val="left"/>
      <w:pPr>
        <w:tabs>
          <w:tab w:val="num" w:pos="420"/>
        </w:tabs>
        <w:ind w:left="420" w:hanging="420"/>
      </w:pPr>
      <w:rPr>
        <w:rFonts w:hint="default"/>
      </w:rPr>
    </w:lvl>
  </w:abstractNum>
  <w:abstractNum w:abstractNumId="1">
    <w:nsid w:val="0E1616D9"/>
    <w:multiLevelType w:val="singleLevel"/>
    <w:tmpl w:val="0409000F"/>
    <w:lvl w:ilvl="0">
      <w:start w:val="12"/>
      <w:numFmt w:val="decimal"/>
      <w:lvlText w:val="%1."/>
      <w:lvlJc w:val="left"/>
      <w:pPr>
        <w:tabs>
          <w:tab w:val="num" w:pos="360"/>
        </w:tabs>
        <w:ind w:left="360" w:hanging="360"/>
      </w:pPr>
      <w:rPr>
        <w:rFonts w:hint="default"/>
      </w:rPr>
    </w:lvl>
  </w:abstractNum>
  <w:abstractNum w:abstractNumId="2">
    <w:nsid w:val="27DB3A5A"/>
    <w:multiLevelType w:val="singleLevel"/>
    <w:tmpl w:val="0409000F"/>
    <w:lvl w:ilvl="0">
      <w:start w:val="18"/>
      <w:numFmt w:val="decimal"/>
      <w:lvlText w:val="%1."/>
      <w:lvlJc w:val="left"/>
      <w:pPr>
        <w:tabs>
          <w:tab w:val="num" w:pos="360"/>
        </w:tabs>
        <w:ind w:left="360" w:hanging="360"/>
      </w:pPr>
      <w:rPr>
        <w:rFonts w:hint="default"/>
      </w:rPr>
    </w:lvl>
  </w:abstractNum>
  <w:abstractNum w:abstractNumId="3">
    <w:nsid w:val="34026DE8"/>
    <w:multiLevelType w:val="singleLevel"/>
    <w:tmpl w:val="0409000F"/>
    <w:lvl w:ilvl="0">
      <w:start w:val="4"/>
      <w:numFmt w:val="decimal"/>
      <w:lvlText w:val="%1."/>
      <w:lvlJc w:val="left"/>
      <w:pPr>
        <w:tabs>
          <w:tab w:val="num" w:pos="360"/>
        </w:tabs>
        <w:ind w:left="360" w:hanging="360"/>
      </w:pPr>
      <w:rPr>
        <w:rFonts w:hint="default"/>
      </w:rPr>
    </w:lvl>
  </w:abstractNum>
  <w:abstractNum w:abstractNumId="4">
    <w:nsid w:val="36E65332"/>
    <w:multiLevelType w:val="singleLevel"/>
    <w:tmpl w:val="0409000F"/>
    <w:lvl w:ilvl="0">
      <w:start w:val="4"/>
      <w:numFmt w:val="decimal"/>
      <w:lvlText w:val="%1."/>
      <w:lvlJc w:val="left"/>
      <w:pPr>
        <w:tabs>
          <w:tab w:val="num" w:pos="360"/>
        </w:tabs>
        <w:ind w:left="360" w:hanging="360"/>
      </w:pPr>
      <w:rPr>
        <w:rFonts w:hint="default"/>
      </w:rPr>
    </w:lvl>
  </w:abstractNum>
  <w:abstractNum w:abstractNumId="5">
    <w:nsid w:val="3D994ED1"/>
    <w:multiLevelType w:val="singleLevel"/>
    <w:tmpl w:val="0409000F"/>
    <w:lvl w:ilvl="0">
      <w:start w:val="14"/>
      <w:numFmt w:val="decimal"/>
      <w:lvlText w:val="%1."/>
      <w:lvlJc w:val="left"/>
      <w:pPr>
        <w:tabs>
          <w:tab w:val="num" w:pos="360"/>
        </w:tabs>
        <w:ind w:left="360" w:hanging="360"/>
      </w:pPr>
      <w:rPr>
        <w:rFonts w:hint="default"/>
      </w:rPr>
    </w:lvl>
  </w:abstractNum>
  <w:abstractNum w:abstractNumId="6">
    <w:nsid w:val="568E3BDA"/>
    <w:multiLevelType w:val="singleLevel"/>
    <w:tmpl w:val="0409000F"/>
    <w:lvl w:ilvl="0">
      <w:start w:val="8"/>
      <w:numFmt w:val="decimal"/>
      <w:lvlText w:val="%1."/>
      <w:lvlJc w:val="left"/>
      <w:pPr>
        <w:tabs>
          <w:tab w:val="num" w:pos="360"/>
        </w:tabs>
        <w:ind w:left="360" w:hanging="360"/>
      </w:pPr>
      <w:rPr>
        <w:rFonts w:hint="default"/>
      </w:rPr>
    </w:lvl>
  </w:abstractNum>
  <w:abstractNum w:abstractNumId="7">
    <w:nsid w:val="611C4858"/>
    <w:multiLevelType w:val="singleLevel"/>
    <w:tmpl w:val="0409000F"/>
    <w:lvl w:ilvl="0">
      <w:start w:val="17"/>
      <w:numFmt w:val="decimal"/>
      <w:lvlText w:val="%1."/>
      <w:lvlJc w:val="left"/>
      <w:pPr>
        <w:tabs>
          <w:tab w:val="num" w:pos="360"/>
        </w:tabs>
        <w:ind w:left="360" w:hanging="360"/>
      </w:pPr>
      <w:rPr>
        <w:rFonts w:hint="default"/>
      </w:rPr>
    </w:lvl>
  </w:abstractNum>
  <w:abstractNum w:abstractNumId="8">
    <w:nsid w:val="644458D4"/>
    <w:multiLevelType w:val="singleLevel"/>
    <w:tmpl w:val="0409000F"/>
    <w:lvl w:ilvl="0">
      <w:start w:val="18"/>
      <w:numFmt w:val="decimal"/>
      <w:lvlText w:val="%1."/>
      <w:lvlJc w:val="left"/>
      <w:pPr>
        <w:tabs>
          <w:tab w:val="num" w:pos="360"/>
        </w:tabs>
        <w:ind w:left="360" w:hanging="360"/>
      </w:pPr>
      <w:rPr>
        <w:rFonts w:hint="default"/>
      </w:rPr>
    </w:lvl>
  </w:abstractNum>
  <w:abstractNum w:abstractNumId="9">
    <w:nsid w:val="681A6A3D"/>
    <w:multiLevelType w:val="singleLevel"/>
    <w:tmpl w:val="0409000F"/>
    <w:lvl w:ilvl="0">
      <w:start w:val="4"/>
      <w:numFmt w:val="decimal"/>
      <w:lvlText w:val="%1."/>
      <w:lvlJc w:val="left"/>
      <w:pPr>
        <w:tabs>
          <w:tab w:val="num" w:pos="360"/>
        </w:tabs>
        <w:ind w:left="360" w:hanging="360"/>
      </w:pPr>
      <w:rPr>
        <w:rFonts w:hint="default"/>
      </w:rPr>
    </w:lvl>
  </w:abstractNum>
  <w:abstractNum w:abstractNumId="10">
    <w:nsid w:val="6BF974FB"/>
    <w:multiLevelType w:val="singleLevel"/>
    <w:tmpl w:val="18D4E8B0"/>
    <w:lvl w:ilvl="0">
      <w:start w:val="18"/>
      <w:numFmt w:val="decimal"/>
      <w:lvlText w:val="%1."/>
      <w:lvlJc w:val="left"/>
      <w:pPr>
        <w:tabs>
          <w:tab w:val="num" w:pos="480"/>
        </w:tabs>
        <w:ind w:left="480" w:hanging="480"/>
      </w:pPr>
      <w:rPr>
        <w:rFonts w:hint="default"/>
      </w:rPr>
    </w:lvl>
  </w:abstractNum>
  <w:num w:numId="1">
    <w:abstractNumId w:val="0"/>
  </w:num>
  <w:num w:numId="2">
    <w:abstractNumId w:val="1"/>
  </w:num>
  <w:num w:numId="3">
    <w:abstractNumId w:val="5"/>
  </w:num>
  <w:num w:numId="4">
    <w:abstractNumId w:val="10"/>
  </w:num>
  <w:num w:numId="5">
    <w:abstractNumId w:val="2"/>
  </w:num>
  <w:num w:numId="6">
    <w:abstractNumId w:val="7"/>
  </w:num>
  <w:num w:numId="7">
    <w:abstractNumId w:val="6"/>
  </w:num>
  <w:num w:numId="8">
    <w:abstractNumId w:val="8"/>
  </w:num>
  <w:num w:numId="9">
    <w:abstractNumId w:val="3"/>
  </w:num>
  <w:num w:numId="10">
    <w:abstractNumId w:val="4"/>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activeWritingStyle w:appName="MSWord" w:lang="en-US" w:vendorID="8" w:dllVersion="513" w:checkStyle="1"/>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rsids>
    <w:rsidRoot w:val="00297806"/>
    <w:rsid w:val="00012BDF"/>
    <w:rsid w:val="00015822"/>
    <w:rsid w:val="0006058B"/>
    <w:rsid w:val="000A2990"/>
    <w:rsid w:val="00105686"/>
    <w:rsid w:val="00107FC1"/>
    <w:rsid w:val="001161CC"/>
    <w:rsid w:val="001363D3"/>
    <w:rsid w:val="001405AF"/>
    <w:rsid w:val="00153B63"/>
    <w:rsid w:val="001759AA"/>
    <w:rsid w:val="00194A80"/>
    <w:rsid w:val="001A3EB6"/>
    <w:rsid w:val="001A411C"/>
    <w:rsid w:val="001C7A54"/>
    <w:rsid w:val="001D6F5E"/>
    <w:rsid w:val="001E3AEE"/>
    <w:rsid w:val="00215932"/>
    <w:rsid w:val="00255A83"/>
    <w:rsid w:val="00297806"/>
    <w:rsid w:val="002C6B08"/>
    <w:rsid w:val="002D4CF7"/>
    <w:rsid w:val="002E592F"/>
    <w:rsid w:val="002E6C7A"/>
    <w:rsid w:val="00311DD8"/>
    <w:rsid w:val="00316569"/>
    <w:rsid w:val="00331A67"/>
    <w:rsid w:val="003667DB"/>
    <w:rsid w:val="00390F06"/>
    <w:rsid w:val="003A70EC"/>
    <w:rsid w:val="003E3526"/>
    <w:rsid w:val="00443E1A"/>
    <w:rsid w:val="00454DE0"/>
    <w:rsid w:val="00465317"/>
    <w:rsid w:val="00495FA2"/>
    <w:rsid w:val="004E2053"/>
    <w:rsid w:val="00523B98"/>
    <w:rsid w:val="00527BB2"/>
    <w:rsid w:val="005546E7"/>
    <w:rsid w:val="005653BD"/>
    <w:rsid w:val="00573DFE"/>
    <w:rsid w:val="005851B1"/>
    <w:rsid w:val="005F7E0B"/>
    <w:rsid w:val="0062034D"/>
    <w:rsid w:val="00643A87"/>
    <w:rsid w:val="006B220E"/>
    <w:rsid w:val="00710659"/>
    <w:rsid w:val="00765EE1"/>
    <w:rsid w:val="007669BF"/>
    <w:rsid w:val="00774248"/>
    <w:rsid w:val="007A0AF4"/>
    <w:rsid w:val="007A1005"/>
    <w:rsid w:val="007C3CEF"/>
    <w:rsid w:val="007D0CD0"/>
    <w:rsid w:val="007E568B"/>
    <w:rsid w:val="00800EDC"/>
    <w:rsid w:val="008017F9"/>
    <w:rsid w:val="0081622D"/>
    <w:rsid w:val="00821AF0"/>
    <w:rsid w:val="008B2947"/>
    <w:rsid w:val="008B49E2"/>
    <w:rsid w:val="008B5301"/>
    <w:rsid w:val="008D048C"/>
    <w:rsid w:val="009F05E2"/>
    <w:rsid w:val="009F7D47"/>
    <w:rsid w:val="00A366DF"/>
    <w:rsid w:val="00A40190"/>
    <w:rsid w:val="00A507E5"/>
    <w:rsid w:val="00A76C7E"/>
    <w:rsid w:val="00AA07D6"/>
    <w:rsid w:val="00AA31C9"/>
    <w:rsid w:val="00AC3E42"/>
    <w:rsid w:val="00B476A6"/>
    <w:rsid w:val="00BF3030"/>
    <w:rsid w:val="00BF6139"/>
    <w:rsid w:val="00C416C8"/>
    <w:rsid w:val="00CD0775"/>
    <w:rsid w:val="00D25D77"/>
    <w:rsid w:val="00D35D3C"/>
    <w:rsid w:val="00D50848"/>
    <w:rsid w:val="00D76CE5"/>
    <w:rsid w:val="00D81644"/>
    <w:rsid w:val="00D8572C"/>
    <w:rsid w:val="00DB2453"/>
    <w:rsid w:val="00DC14F5"/>
    <w:rsid w:val="00DD1A21"/>
    <w:rsid w:val="00DE450C"/>
    <w:rsid w:val="00EB4743"/>
    <w:rsid w:val="00EB4E84"/>
    <w:rsid w:val="00EE4994"/>
    <w:rsid w:val="00EE6F50"/>
    <w:rsid w:val="00EF745E"/>
    <w:rsid w:val="00F816A4"/>
    <w:rsid w:val="00F83462"/>
    <w:rsid w:val="00F8477D"/>
    <w:rsid w:val="00F91AA3"/>
    <w:rsid w:val="00F9584E"/>
    <w:rsid w:val="00FB2CF1"/>
    <w:rsid w:val="00FD6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63D3"/>
    <w:rPr>
      <w:rFonts w:ascii="Courier New" w:hAnsi="Courier New"/>
      <w:sz w:val="24"/>
    </w:rPr>
  </w:style>
  <w:style w:type="paragraph" w:styleId="Heading1">
    <w:name w:val="heading 1"/>
    <w:basedOn w:val="Normal"/>
    <w:next w:val="Normal"/>
    <w:qFormat/>
    <w:rsid w:val="001363D3"/>
    <w:pPr>
      <w:keepNext/>
      <w:suppressAutoHyphens/>
      <w:jc w:val="center"/>
      <w:outlineLvl w:val="0"/>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1363D3"/>
  </w:style>
  <w:style w:type="character" w:styleId="EndnoteReference">
    <w:name w:val="endnote reference"/>
    <w:basedOn w:val="DefaultParagraphFont"/>
    <w:semiHidden/>
    <w:rsid w:val="001363D3"/>
    <w:rPr>
      <w:vertAlign w:val="superscript"/>
    </w:rPr>
  </w:style>
  <w:style w:type="paragraph" w:styleId="FootnoteText">
    <w:name w:val="footnote text"/>
    <w:basedOn w:val="Normal"/>
    <w:semiHidden/>
    <w:rsid w:val="001363D3"/>
  </w:style>
  <w:style w:type="character" w:styleId="FootnoteReference">
    <w:name w:val="footnote reference"/>
    <w:basedOn w:val="DefaultParagraphFont"/>
    <w:semiHidden/>
    <w:rsid w:val="001363D3"/>
    <w:rPr>
      <w:vertAlign w:val="superscript"/>
    </w:rPr>
  </w:style>
  <w:style w:type="paragraph" w:styleId="TOC1">
    <w:name w:val="toc 1"/>
    <w:basedOn w:val="Normal"/>
    <w:next w:val="Normal"/>
    <w:semiHidden/>
    <w:rsid w:val="001363D3"/>
    <w:pPr>
      <w:tabs>
        <w:tab w:val="right" w:leader="dot" w:pos="9360"/>
      </w:tabs>
      <w:suppressAutoHyphens/>
      <w:spacing w:before="480"/>
      <w:ind w:left="720" w:right="720" w:hanging="720"/>
    </w:pPr>
  </w:style>
  <w:style w:type="paragraph" w:styleId="TOC2">
    <w:name w:val="toc 2"/>
    <w:basedOn w:val="Normal"/>
    <w:next w:val="Normal"/>
    <w:semiHidden/>
    <w:rsid w:val="001363D3"/>
    <w:pPr>
      <w:tabs>
        <w:tab w:val="right" w:leader="dot" w:pos="9360"/>
      </w:tabs>
      <w:suppressAutoHyphens/>
      <w:ind w:left="1440" w:right="720" w:hanging="720"/>
    </w:pPr>
  </w:style>
  <w:style w:type="paragraph" w:styleId="TOC3">
    <w:name w:val="toc 3"/>
    <w:basedOn w:val="Normal"/>
    <w:next w:val="Normal"/>
    <w:semiHidden/>
    <w:rsid w:val="001363D3"/>
    <w:pPr>
      <w:tabs>
        <w:tab w:val="right" w:leader="dot" w:pos="9360"/>
      </w:tabs>
      <w:suppressAutoHyphens/>
      <w:ind w:left="2160" w:right="720" w:hanging="720"/>
    </w:pPr>
  </w:style>
  <w:style w:type="paragraph" w:styleId="TOC4">
    <w:name w:val="toc 4"/>
    <w:basedOn w:val="Normal"/>
    <w:next w:val="Normal"/>
    <w:semiHidden/>
    <w:rsid w:val="001363D3"/>
    <w:pPr>
      <w:tabs>
        <w:tab w:val="right" w:leader="dot" w:pos="9360"/>
      </w:tabs>
      <w:suppressAutoHyphens/>
      <w:ind w:left="2880" w:right="720" w:hanging="720"/>
    </w:pPr>
  </w:style>
  <w:style w:type="paragraph" w:styleId="TOC5">
    <w:name w:val="toc 5"/>
    <w:basedOn w:val="Normal"/>
    <w:next w:val="Normal"/>
    <w:semiHidden/>
    <w:rsid w:val="001363D3"/>
    <w:pPr>
      <w:tabs>
        <w:tab w:val="right" w:leader="dot" w:pos="9360"/>
      </w:tabs>
      <w:suppressAutoHyphens/>
      <w:ind w:left="3600" w:right="720" w:hanging="720"/>
    </w:pPr>
  </w:style>
  <w:style w:type="paragraph" w:styleId="TOC6">
    <w:name w:val="toc 6"/>
    <w:basedOn w:val="Normal"/>
    <w:next w:val="Normal"/>
    <w:semiHidden/>
    <w:rsid w:val="001363D3"/>
    <w:pPr>
      <w:tabs>
        <w:tab w:val="right" w:pos="9360"/>
      </w:tabs>
      <w:suppressAutoHyphens/>
      <w:ind w:left="720" w:hanging="720"/>
    </w:pPr>
  </w:style>
  <w:style w:type="paragraph" w:styleId="TOC7">
    <w:name w:val="toc 7"/>
    <w:basedOn w:val="Normal"/>
    <w:next w:val="Normal"/>
    <w:semiHidden/>
    <w:rsid w:val="001363D3"/>
    <w:pPr>
      <w:suppressAutoHyphens/>
      <w:ind w:left="720" w:hanging="720"/>
    </w:pPr>
  </w:style>
  <w:style w:type="paragraph" w:styleId="TOC8">
    <w:name w:val="toc 8"/>
    <w:basedOn w:val="Normal"/>
    <w:next w:val="Normal"/>
    <w:semiHidden/>
    <w:rsid w:val="001363D3"/>
    <w:pPr>
      <w:tabs>
        <w:tab w:val="right" w:pos="9360"/>
      </w:tabs>
      <w:suppressAutoHyphens/>
      <w:ind w:left="720" w:hanging="720"/>
    </w:pPr>
  </w:style>
  <w:style w:type="paragraph" w:styleId="TOC9">
    <w:name w:val="toc 9"/>
    <w:basedOn w:val="Normal"/>
    <w:next w:val="Normal"/>
    <w:semiHidden/>
    <w:rsid w:val="001363D3"/>
    <w:pPr>
      <w:tabs>
        <w:tab w:val="right" w:leader="dot" w:pos="9360"/>
      </w:tabs>
      <w:suppressAutoHyphens/>
      <w:ind w:left="720" w:hanging="720"/>
    </w:pPr>
  </w:style>
  <w:style w:type="paragraph" w:styleId="Index1">
    <w:name w:val="index 1"/>
    <w:basedOn w:val="Normal"/>
    <w:next w:val="Normal"/>
    <w:semiHidden/>
    <w:rsid w:val="001363D3"/>
    <w:pPr>
      <w:tabs>
        <w:tab w:val="right" w:leader="dot" w:pos="9360"/>
      </w:tabs>
      <w:suppressAutoHyphens/>
      <w:ind w:left="1440" w:right="720" w:hanging="1440"/>
    </w:pPr>
  </w:style>
  <w:style w:type="paragraph" w:styleId="Index2">
    <w:name w:val="index 2"/>
    <w:basedOn w:val="Normal"/>
    <w:next w:val="Normal"/>
    <w:semiHidden/>
    <w:rsid w:val="001363D3"/>
    <w:pPr>
      <w:tabs>
        <w:tab w:val="right" w:leader="dot" w:pos="9360"/>
      </w:tabs>
      <w:suppressAutoHyphens/>
      <w:ind w:left="1440" w:right="720" w:hanging="720"/>
    </w:pPr>
  </w:style>
  <w:style w:type="paragraph" w:styleId="TOAHeading">
    <w:name w:val="toa heading"/>
    <w:basedOn w:val="Normal"/>
    <w:next w:val="Normal"/>
    <w:semiHidden/>
    <w:rsid w:val="001363D3"/>
    <w:pPr>
      <w:tabs>
        <w:tab w:val="right" w:pos="9360"/>
      </w:tabs>
      <w:suppressAutoHyphens/>
    </w:pPr>
  </w:style>
  <w:style w:type="paragraph" w:styleId="Caption">
    <w:name w:val="caption"/>
    <w:basedOn w:val="Normal"/>
    <w:next w:val="Normal"/>
    <w:qFormat/>
    <w:rsid w:val="001363D3"/>
  </w:style>
  <w:style w:type="character" w:customStyle="1" w:styleId="EquationCaption">
    <w:name w:val="_Equation Caption"/>
    <w:rsid w:val="001363D3"/>
  </w:style>
  <w:style w:type="paragraph" w:styleId="BodyTextIndent">
    <w:name w:val="Body Text Indent"/>
    <w:basedOn w:val="Normal"/>
    <w:rsid w:val="001363D3"/>
    <w:pPr>
      <w:suppressAutoHyphens/>
      <w:ind w:left="360"/>
    </w:pPr>
    <w:rPr>
      <w:rFonts w:ascii="Times New Roman" w:hAnsi="Times New Roman"/>
    </w:rPr>
  </w:style>
  <w:style w:type="paragraph" w:styleId="BalloonText">
    <w:name w:val="Balloon Text"/>
    <w:basedOn w:val="Normal"/>
    <w:semiHidden/>
    <w:rsid w:val="00EF745E"/>
    <w:rPr>
      <w:rFonts w:ascii="Tahoma" w:hAnsi="Tahoma" w:cs="Tahoma"/>
      <w:sz w:val="16"/>
      <w:szCs w:val="16"/>
    </w:rPr>
  </w:style>
  <w:style w:type="paragraph" w:styleId="Header">
    <w:name w:val="header"/>
    <w:basedOn w:val="Normal"/>
    <w:rsid w:val="00774248"/>
    <w:pPr>
      <w:tabs>
        <w:tab w:val="center" w:pos="4320"/>
        <w:tab w:val="right" w:pos="8640"/>
      </w:tabs>
    </w:pPr>
  </w:style>
  <w:style w:type="paragraph" w:styleId="Footer">
    <w:name w:val="footer"/>
    <w:basedOn w:val="Normal"/>
    <w:rsid w:val="00774248"/>
    <w:pPr>
      <w:tabs>
        <w:tab w:val="center" w:pos="4320"/>
        <w:tab w:val="right" w:pos="8640"/>
      </w:tabs>
    </w:pPr>
  </w:style>
  <w:style w:type="character" w:styleId="PageNumber">
    <w:name w:val="page number"/>
    <w:basedOn w:val="DefaultParagraphFont"/>
    <w:rsid w:val="00774248"/>
  </w:style>
  <w:style w:type="paragraph" w:styleId="DocumentMap">
    <w:name w:val="Document Map"/>
    <w:basedOn w:val="Normal"/>
    <w:semiHidden/>
    <w:rsid w:val="00495FA2"/>
    <w:pPr>
      <w:shd w:val="clear" w:color="auto" w:fill="000080"/>
    </w:pPr>
    <w:rPr>
      <w:rFonts w:ascii="Tahoma" w:hAnsi="Tahoma" w:cs="Tahoma"/>
      <w:sz w:val="20"/>
    </w:rPr>
  </w:style>
  <w:style w:type="character" w:styleId="Hyperlink">
    <w:name w:val="Hyperlink"/>
    <w:basedOn w:val="DefaultParagraphFont"/>
    <w:rsid w:val="00EB4E8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 Schier									Office Hours:</vt:lpstr>
    </vt:vector>
  </TitlesOfParts>
  <Company>Carleton College</Company>
  <LinksUpToDate>false</LinksUpToDate>
  <CharactersWithSpaces>13518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Schier									Office Hours:</dc:title>
  <dc:subject/>
  <dc:creator>Authorized Gateway Customer</dc:creator>
  <cp:keywords/>
  <cp:lastModifiedBy>TPeterso</cp:lastModifiedBy>
  <cp:revision>3</cp:revision>
  <cp:lastPrinted>2008-07-02T21:11:00Z</cp:lastPrinted>
  <dcterms:created xsi:type="dcterms:W3CDTF">2008-12-17T15:22:00Z</dcterms:created>
  <dcterms:modified xsi:type="dcterms:W3CDTF">2008-12-17T19:52:00Z</dcterms:modified>
</cp:coreProperties>
</file>